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4263C3" w:rsidRDefault="00730EB9" w:rsidP="004263C3">
      <w:pPr>
        <w:spacing w:after="0" w:line="240" w:lineRule="atLeast"/>
        <w:rPr>
          <w:b/>
          <w:color w:val="000000" w:themeColor="text1"/>
        </w:rPr>
      </w:pPr>
    </w:p>
    <w:p w:rsidR="00730EB9" w:rsidRPr="004263C3" w:rsidRDefault="00730EB9" w:rsidP="004263C3">
      <w:pPr>
        <w:spacing w:after="0" w:line="240" w:lineRule="atLeast"/>
        <w:jc w:val="center"/>
        <w:rPr>
          <w:b/>
          <w:color w:val="000000" w:themeColor="text1"/>
        </w:rPr>
      </w:pPr>
      <w:r w:rsidRPr="004263C3">
        <w:rPr>
          <w:b/>
          <w:color w:val="000000" w:themeColor="text1"/>
        </w:rPr>
        <w:t>KERANGKA KUALIFIKASI NASIONAL INDONESIA</w:t>
      </w:r>
    </w:p>
    <w:p w:rsidR="00730EB9" w:rsidRPr="004263C3" w:rsidRDefault="00730EB9" w:rsidP="004263C3">
      <w:pPr>
        <w:spacing w:after="0" w:line="240" w:lineRule="atLeast"/>
        <w:jc w:val="center"/>
        <w:rPr>
          <w:b/>
          <w:color w:val="000000" w:themeColor="text1"/>
        </w:rPr>
      </w:pPr>
      <w:r w:rsidRPr="004263C3">
        <w:rPr>
          <w:b/>
          <w:color w:val="000000" w:themeColor="text1"/>
        </w:rPr>
        <w:t xml:space="preserve">PROGRAM STUDI </w:t>
      </w:r>
      <w:r w:rsidR="00CC61B1" w:rsidRPr="004263C3">
        <w:rPr>
          <w:b/>
          <w:color w:val="000000" w:themeColor="text1"/>
        </w:rPr>
        <w:t>KIMIA</w:t>
      </w:r>
    </w:p>
    <w:p w:rsidR="00D30A6F" w:rsidRPr="004263C3" w:rsidRDefault="00D30A6F" w:rsidP="004263C3">
      <w:pPr>
        <w:tabs>
          <w:tab w:val="left" w:pos="2813"/>
        </w:tabs>
        <w:spacing w:after="0" w:line="240" w:lineRule="atLeast"/>
        <w:jc w:val="both"/>
        <w:rPr>
          <w:rFonts w:cs="Arial"/>
          <w:b/>
          <w:color w:val="000000" w:themeColor="text1"/>
          <w:lang w:val="en-US"/>
        </w:rPr>
      </w:pPr>
    </w:p>
    <w:p w:rsidR="00D30A6F" w:rsidRPr="004263C3" w:rsidRDefault="00D30A6F" w:rsidP="004263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tabs>
          <w:tab w:val="left" w:pos="2813"/>
        </w:tabs>
        <w:spacing w:after="0" w:line="240" w:lineRule="atLeast"/>
        <w:jc w:val="center"/>
        <w:rPr>
          <w:rFonts w:cs="Arial"/>
          <w:b/>
          <w:color w:val="000000" w:themeColor="text1"/>
        </w:rPr>
      </w:pPr>
      <w:r w:rsidRPr="004263C3">
        <w:rPr>
          <w:rFonts w:cs="Arial"/>
          <w:b/>
          <w:color w:val="000000" w:themeColor="text1"/>
        </w:rPr>
        <w:t>DESKRIPSI UMUM</w:t>
      </w:r>
    </w:p>
    <w:p w:rsidR="004E7C0A" w:rsidRPr="004263C3" w:rsidRDefault="004E7C0A" w:rsidP="004263C3">
      <w:pPr>
        <w:tabs>
          <w:tab w:val="left" w:pos="2813"/>
        </w:tabs>
        <w:spacing w:after="0" w:line="240" w:lineRule="atLeast"/>
        <w:jc w:val="both"/>
        <w:rPr>
          <w:bCs/>
        </w:rPr>
      </w:pPr>
      <w:r w:rsidRPr="004263C3">
        <w:rPr>
          <w:bCs/>
        </w:rPr>
        <w:t>Sesuai dengan ideologi Negara dan budaya Bangsa Indonesia, maka implementasi sistem pendidikan nasional dan sistem pelatihan kerja yang dilakukan di Indonesia pada setiap level kualifikasi pada KKNI mencakup proses yang membangun karakter dan kepribadian manusia Indonesia</w:t>
      </w:r>
      <w:r w:rsidRPr="004263C3">
        <w:rPr>
          <w:bCs/>
          <w:lang w:val="en-US"/>
        </w:rPr>
        <w:t xml:space="preserve"> </w:t>
      </w:r>
      <w:r w:rsidRPr="004263C3">
        <w:rPr>
          <w:bCs/>
        </w:rPr>
        <w:t xml:space="preserve">sebagai berikut: </w:t>
      </w:r>
    </w:p>
    <w:p w:rsidR="004E7C0A" w:rsidRPr="004263C3" w:rsidRDefault="009563B4" w:rsidP="004263C3">
      <w:pPr>
        <w:numPr>
          <w:ilvl w:val="0"/>
          <w:numId w:val="22"/>
        </w:numPr>
        <w:tabs>
          <w:tab w:val="left" w:pos="2813"/>
        </w:tabs>
        <w:spacing w:after="0" w:line="240" w:lineRule="atLeast"/>
        <w:jc w:val="both"/>
        <w:rPr>
          <w:bCs/>
        </w:rPr>
      </w:pPr>
      <w:r>
        <w:rPr>
          <w:bCs/>
        </w:rPr>
        <w:t>Berta</w:t>
      </w:r>
      <w:r>
        <w:rPr>
          <w:bCs/>
          <w:lang w:val="en-US"/>
        </w:rPr>
        <w:t>k</w:t>
      </w:r>
      <w:r w:rsidR="004E7C0A" w:rsidRPr="004263C3">
        <w:rPr>
          <w:bCs/>
        </w:rPr>
        <w:t xml:space="preserve">wa kepada Tuhan Yang Maha Esa </w:t>
      </w:r>
    </w:p>
    <w:p w:rsidR="004E7C0A" w:rsidRPr="004263C3" w:rsidRDefault="004E7C0A" w:rsidP="004263C3">
      <w:pPr>
        <w:numPr>
          <w:ilvl w:val="0"/>
          <w:numId w:val="22"/>
        </w:numPr>
        <w:tabs>
          <w:tab w:val="left" w:pos="2813"/>
        </w:tabs>
        <w:spacing w:after="0" w:line="240" w:lineRule="atLeast"/>
        <w:jc w:val="both"/>
        <w:rPr>
          <w:bCs/>
        </w:rPr>
      </w:pPr>
      <w:r w:rsidRPr="004263C3">
        <w:rPr>
          <w:bCs/>
        </w:rPr>
        <w:t xml:space="preserve">Memiliki moral, etika dan kepribadian yang baik di dalam menyelesaikan tugasnya </w:t>
      </w:r>
    </w:p>
    <w:p w:rsidR="004E7C0A" w:rsidRPr="004263C3" w:rsidRDefault="004E7C0A" w:rsidP="004263C3">
      <w:pPr>
        <w:numPr>
          <w:ilvl w:val="0"/>
          <w:numId w:val="22"/>
        </w:numPr>
        <w:tabs>
          <w:tab w:val="left" w:pos="2813"/>
        </w:tabs>
        <w:spacing w:after="0" w:line="240" w:lineRule="atLeast"/>
        <w:jc w:val="both"/>
        <w:rPr>
          <w:bCs/>
        </w:rPr>
      </w:pPr>
      <w:r w:rsidRPr="004263C3">
        <w:rPr>
          <w:bCs/>
        </w:rPr>
        <w:t xml:space="preserve">Berperan sebagai warga negara yang bangga dan cinta tanah air serta mendukung perdamaian dunia </w:t>
      </w:r>
    </w:p>
    <w:p w:rsidR="004E7C0A" w:rsidRPr="004263C3" w:rsidRDefault="004E7C0A" w:rsidP="004263C3">
      <w:pPr>
        <w:numPr>
          <w:ilvl w:val="0"/>
          <w:numId w:val="22"/>
        </w:numPr>
        <w:tabs>
          <w:tab w:val="left" w:pos="2813"/>
        </w:tabs>
        <w:spacing w:after="0" w:line="240" w:lineRule="atLeast"/>
        <w:jc w:val="both"/>
        <w:rPr>
          <w:bCs/>
        </w:rPr>
      </w:pPr>
      <w:r w:rsidRPr="004263C3">
        <w:rPr>
          <w:bCs/>
        </w:rPr>
        <w:t xml:space="preserve">Mampu bekerja sama dan memiliki kepekaan sosial dan kepedulian yang tinggi terhadap masyarakat dan lingkungannya </w:t>
      </w:r>
    </w:p>
    <w:p w:rsidR="004E7C0A" w:rsidRPr="004263C3" w:rsidRDefault="004E7C0A" w:rsidP="004263C3">
      <w:pPr>
        <w:numPr>
          <w:ilvl w:val="0"/>
          <w:numId w:val="22"/>
        </w:numPr>
        <w:tabs>
          <w:tab w:val="left" w:pos="2813"/>
        </w:tabs>
        <w:spacing w:after="0" w:line="240" w:lineRule="atLeast"/>
        <w:jc w:val="both"/>
        <w:rPr>
          <w:bCs/>
        </w:rPr>
      </w:pPr>
      <w:r w:rsidRPr="004263C3">
        <w:rPr>
          <w:bCs/>
        </w:rPr>
        <w:t>Menghargai keanekaragaman budaya, pandangan, kepercayaan, dan agama serta pendapat/temuan original orang lain</w:t>
      </w:r>
    </w:p>
    <w:p w:rsidR="004E7C0A" w:rsidRPr="004263C3" w:rsidRDefault="004E7C0A" w:rsidP="004263C3">
      <w:pPr>
        <w:numPr>
          <w:ilvl w:val="0"/>
          <w:numId w:val="22"/>
        </w:numPr>
        <w:tabs>
          <w:tab w:val="left" w:pos="2813"/>
        </w:tabs>
        <w:spacing w:after="0" w:line="240" w:lineRule="atLeast"/>
        <w:jc w:val="both"/>
        <w:rPr>
          <w:bCs/>
        </w:rPr>
      </w:pPr>
      <w:r w:rsidRPr="004263C3">
        <w:rPr>
          <w:bCs/>
        </w:rPr>
        <w:t>Menjunjung tinggi penegakan hukum serta memiliki semangat untuk mendahulukan kepentingan bangsa serta masyarakat luas.</w:t>
      </w:r>
    </w:p>
    <w:p w:rsidR="00730EB9" w:rsidRPr="004263C3" w:rsidRDefault="00730EB9" w:rsidP="004263C3">
      <w:pPr>
        <w:spacing w:after="0" w:line="240" w:lineRule="atLeast"/>
        <w:jc w:val="both"/>
        <w:rPr>
          <w:b/>
          <w:color w:val="000000" w:themeColor="text1"/>
        </w:rPr>
      </w:pPr>
    </w:p>
    <w:tbl>
      <w:tblPr>
        <w:tblStyle w:val="TableGrid"/>
        <w:tblW w:w="0" w:type="auto"/>
        <w:tblInd w:w="18" w:type="dxa"/>
        <w:tblLook w:val="04A0"/>
      </w:tblPr>
      <w:tblGrid>
        <w:gridCol w:w="9540"/>
      </w:tblGrid>
      <w:tr w:rsidR="00730EB9" w:rsidRPr="004263C3" w:rsidTr="008D0249">
        <w:trPr>
          <w:trHeight w:val="503"/>
        </w:trPr>
        <w:tc>
          <w:tcPr>
            <w:tcW w:w="9540" w:type="dxa"/>
            <w:shd w:val="clear" w:color="auto" w:fill="95B3D7" w:themeFill="accent1" w:themeFillTint="99"/>
            <w:vAlign w:val="center"/>
          </w:tcPr>
          <w:p w:rsidR="008D0249" w:rsidRPr="004263C3" w:rsidRDefault="008D0249" w:rsidP="004263C3">
            <w:pPr>
              <w:spacing w:line="240" w:lineRule="atLeast"/>
              <w:jc w:val="center"/>
              <w:rPr>
                <w:b/>
                <w:color w:val="000000" w:themeColor="text1"/>
              </w:rPr>
            </w:pPr>
            <w:r w:rsidRPr="004263C3">
              <w:rPr>
                <w:b/>
                <w:color w:val="000000" w:themeColor="text1"/>
              </w:rPr>
              <w:t>DESKRIPTOR KUALIFIKASI SDM LEVEL 5 PADA KKNI</w:t>
            </w:r>
          </w:p>
          <w:p w:rsidR="00730EB9" w:rsidRPr="004263C3" w:rsidRDefault="004263C3" w:rsidP="004263C3">
            <w:pPr>
              <w:spacing w:line="240" w:lineRule="atLeast"/>
              <w:jc w:val="center"/>
              <w:rPr>
                <w:b/>
                <w:color w:val="000000" w:themeColor="text1"/>
                <w:lang w:val="en-US"/>
              </w:rPr>
            </w:pPr>
            <w:r>
              <w:rPr>
                <w:b/>
                <w:color w:val="000000" w:themeColor="text1"/>
              </w:rPr>
              <w:t>DIHASILKAN OLEH PROGRAM</w:t>
            </w:r>
            <w:r w:rsidR="008D0249" w:rsidRPr="004263C3">
              <w:rPr>
                <w:b/>
                <w:color w:val="000000" w:themeColor="text1"/>
              </w:rPr>
              <w:t xml:space="preserve"> D-</w:t>
            </w:r>
            <w:r w:rsidR="006A3324" w:rsidRPr="004263C3">
              <w:rPr>
                <w:b/>
                <w:color w:val="000000" w:themeColor="text1"/>
              </w:rPr>
              <w:t>3</w:t>
            </w:r>
            <w:r>
              <w:rPr>
                <w:b/>
                <w:color w:val="000000" w:themeColor="text1"/>
                <w:lang w:val="en-US"/>
              </w:rPr>
              <w:t xml:space="preserve"> </w:t>
            </w:r>
            <w:r w:rsidRPr="004263C3">
              <w:rPr>
                <w:b/>
                <w:color w:val="000000" w:themeColor="text1"/>
              </w:rPr>
              <w:t>KIMIA</w:t>
            </w: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5 (paragraf pertama)</w:t>
            </w:r>
          </w:p>
          <w:p w:rsidR="00730EB9" w:rsidRPr="004263C3" w:rsidRDefault="00730EB9" w:rsidP="004263C3">
            <w:pPr>
              <w:tabs>
                <w:tab w:val="left" w:pos="2813"/>
              </w:tabs>
              <w:spacing w:line="240" w:lineRule="atLeast"/>
              <w:jc w:val="both"/>
              <w:rPr>
                <w:rFonts w:cs="Arial"/>
                <w:i/>
                <w:color w:val="0033CC"/>
              </w:rPr>
            </w:pPr>
            <w:r w:rsidRPr="004263C3">
              <w:rPr>
                <w:rFonts w:cs="Arial"/>
                <w:i/>
                <w:color w:val="0033CC"/>
              </w:rPr>
              <w:t>Mampu menyelesaikan pekerjaan berlingkup luas, memilih metode yang sesuai dari beragam pilihan yang sudah maupun belum baku dengan menganalisis data, serta mampu menunjukkan k</w:t>
            </w:r>
            <w:r w:rsidR="004263C3">
              <w:rPr>
                <w:rFonts w:cs="Arial"/>
                <w:i/>
                <w:color w:val="0033CC"/>
              </w:rPr>
              <w:t>inerja dengan mutu dan kuantita</w:t>
            </w:r>
            <w:r w:rsidR="004263C3">
              <w:rPr>
                <w:rFonts w:cs="Arial"/>
                <w:i/>
                <w:color w:val="0033CC"/>
                <w:lang w:val="en-US"/>
              </w:rPr>
              <w:t>s</w:t>
            </w:r>
            <w:r w:rsidRPr="004263C3">
              <w:rPr>
                <w:rFonts w:cs="Arial"/>
                <w:i/>
                <w:color w:val="0033CC"/>
              </w:rPr>
              <w:t xml:space="preserve"> yang terukur. </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rFonts w:cs="Arial"/>
                <w:color w:val="000000" w:themeColor="text1"/>
              </w:rPr>
            </w:pPr>
          </w:p>
          <w:p w:rsidR="00730EB9" w:rsidRPr="004263C3" w:rsidRDefault="00CC61B1" w:rsidP="004263C3">
            <w:pPr>
              <w:pStyle w:val="ListParagraph"/>
              <w:numPr>
                <w:ilvl w:val="0"/>
                <w:numId w:val="11"/>
              </w:numPr>
              <w:spacing w:line="240" w:lineRule="atLeast"/>
              <w:ind w:left="342"/>
              <w:jc w:val="both"/>
              <w:rPr>
                <w:rFonts w:cs="Arial"/>
                <w:color w:val="000000" w:themeColor="text1"/>
              </w:rPr>
            </w:pPr>
            <w:r w:rsidRPr="004263C3">
              <w:rPr>
                <w:rFonts w:cs="Arial"/>
                <w:bCs/>
                <w:color w:val="000000" w:themeColor="text1"/>
              </w:rPr>
              <w:t>Mampu memilih dan menggunakan metode analisis kimia yang sesuai untuk materi yang dianalisis.</w:t>
            </w:r>
          </w:p>
          <w:p w:rsidR="00CC61B1" w:rsidRPr="004263C3" w:rsidRDefault="00CC61B1" w:rsidP="004263C3">
            <w:pPr>
              <w:pStyle w:val="ListParagraph"/>
              <w:numPr>
                <w:ilvl w:val="0"/>
                <w:numId w:val="11"/>
              </w:numPr>
              <w:spacing w:line="240" w:lineRule="atLeast"/>
              <w:ind w:left="342"/>
              <w:jc w:val="both"/>
              <w:rPr>
                <w:rFonts w:cs="Arial"/>
                <w:color w:val="000000" w:themeColor="text1"/>
              </w:rPr>
            </w:pPr>
            <w:r w:rsidRPr="004263C3">
              <w:rPr>
                <w:rFonts w:cs="Arial"/>
                <w:bCs/>
                <w:color w:val="000000" w:themeColor="text1"/>
              </w:rPr>
              <w:t xml:space="preserve">Mampu mengoperasikan instrumen analisis dan mempertanggungjawabkan informasinya </w:t>
            </w:r>
            <w:r w:rsidR="00476AB0" w:rsidRPr="004263C3">
              <w:rPr>
                <w:rFonts w:cs="Arial"/>
                <w:bCs/>
                <w:color w:val="000000" w:themeColor="text1"/>
              </w:rPr>
              <w:t xml:space="preserve">kepada </w:t>
            </w:r>
            <w:r w:rsidRPr="004263C3">
              <w:rPr>
                <w:rFonts w:cs="Arial"/>
                <w:bCs/>
                <w:color w:val="000000" w:themeColor="text1"/>
              </w:rPr>
              <w:t>manajemen.</w:t>
            </w:r>
          </w:p>
          <w:p w:rsidR="00CC61B1" w:rsidRPr="004263C3" w:rsidRDefault="00CC61B1" w:rsidP="004263C3">
            <w:pPr>
              <w:pStyle w:val="ListParagraph"/>
              <w:numPr>
                <w:ilvl w:val="0"/>
                <w:numId w:val="11"/>
              </w:numPr>
              <w:spacing w:line="240" w:lineRule="atLeast"/>
              <w:ind w:left="342"/>
              <w:jc w:val="both"/>
              <w:rPr>
                <w:rFonts w:cs="Arial"/>
                <w:color w:val="000000" w:themeColor="text1"/>
              </w:rPr>
            </w:pPr>
            <w:r w:rsidRPr="004263C3">
              <w:rPr>
                <w:rFonts w:cs="Arial"/>
                <w:bCs/>
                <w:color w:val="000000" w:themeColor="text1"/>
              </w:rPr>
              <w:t>Mampu menyusun laporan analisis kimia secara akurat dan sahih.</w:t>
            </w:r>
          </w:p>
          <w:p w:rsidR="007D2B69" w:rsidRPr="004263C3" w:rsidRDefault="007D2B69" w:rsidP="004263C3">
            <w:pPr>
              <w:pStyle w:val="ListParagraph"/>
              <w:spacing w:line="240" w:lineRule="atLeast"/>
              <w:ind w:left="342"/>
              <w:jc w:val="both"/>
              <w:rPr>
                <w:rFonts w:cs="Arial"/>
                <w:color w:val="000000" w:themeColor="text1"/>
              </w:rPr>
            </w:pP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5 (paragraf kedua)</w:t>
            </w:r>
          </w:p>
          <w:p w:rsidR="00D41FC9" w:rsidRPr="003F2BAF" w:rsidRDefault="00D41FC9" w:rsidP="00D41FC9">
            <w:pPr>
              <w:tabs>
                <w:tab w:val="left" w:pos="2813"/>
              </w:tabs>
              <w:spacing w:line="240" w:lineRule="atLeast"/>
              <w:rPr>
                <w:i/>
                <w:color w:val="0000FF"/>
              </w:rPr>
            </w:pPr>
            <w:r w:rsidRPr="003F2BAF">
              <w:rPr>
                <w:i/>
                <w:color w:val="0000FF"/>
              </w:rPr>
              <w:t>Menguasai konsep teoritis bidang pengetahuan tertentu secara umum, serta mampu memformulasikan penyelesaian masalah prosedural.</w:t>
            </w:r>
            <w:r w:rsidRPr="003F2BAF">
              <w:rPr>
                <w:i/>
                <w:color w:val="0000FF"/>
                <w:shd w:val="clear" w:color="auto" w:fill="FABF8F" w:themeFill="accent6" w:themeFillTint="99"/>
              </w:rPr>
              <w:t xml:space="preserve"> </w:t>
            </w:r>
          </w:p>
          <w:p w:rsidR="00730EB9" w:rsidRPr="004263C3" w:rsidRDefault="00730EB9" w:rsidP="004263C3">
            <w:pPr>
              <w:tabs>
                <w:tab w:val="left" w:pos="2813"/>
              </w:tabs>
              <w:spacing w:line="240" w:lineRule="atLeast"/>
              <w:jc w:val="both"/>
              <w:rPr>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pStyle w:val="ListParagraph"/>
              <w:numPr>
                <w:ilvl w:val="0"/>
                <w:numId w:val="10"/>
              </w:numPr>
              <w:spacing w:line="240" w:lineRule="atLeast"/>
              <w:ind w:left="342"/>
              <w:jc w:val="both"/>
              <w:rPr>
                <w:color w:val="000000" w:themeColor="text1"/>
              </w:rPr>
            </w:pPr>
            <w:r w:rsidRPr="004263C3">
              <w:rPr>
                <w:bCs/>
                <w:color w:val="000000" w:themeColor="text1"/>
              </w:rPr>
              <w:t>Menguasai pengetahuan dan mampu memilih metode yang dapat diterapkan di lapangan kerja untuk menyelesaikan masalah analisis kimia.</w:t>
            </w:r>
          </w:p>
          <w:p w:rsidR="00CC61B1" w:rsidRPr="004263C3" w:rsidRDefault="00CC61B1" w:rsidP="004263C3">
            <w:pPr>
              <w:pStyle w:val="ListParagraph"/>
              <w:numPr>
                <w:ilvl w:val="0"/>
                <w:numId w:val="10"/>
              </w:numPr>
              <w:spacing w:line="240" w:lineRule="atLeast"/>
              <w:ind w:left="342"/>
              <w:jc w:val="both"/>
              <w:rPr>
                <w:color w:val="000000" w:themeColor="text1"/>
              </w:rPr>
            </w:pPr>
            <w:r w:rsidRPr="004263C3">
              <w:rPr>
                <w:bCs/>
                <w:color w:val="000000" w:themeColor="text1"/>
              </w:rPr>
              <w:t>Mempunyai konsep teoretis dan keterampilan dalam memelihara dan men</w:t>
            </w:r>
            <w:r w:rsidR="00476AB0" w:rsidRPr="004263C3">
              <w:rPr>
                <w:bCs/>
                <w:color w:val="000000" w:themeColor="text1"/>
              </w:rPr>
              <w:t>g</w:t>
            </w:r>
            <w:r w:rsidRPr="004263C3">
              <w:rPr>
                <w:bCs/>
                <w:color w:val="000000" w:themeColor="text1"/>
              </w:rPr>
              <w:t>operasikan alat dan instrumen analisis kimia sesuai dengan standar operasional baku.</w:t>
            </w:r>
          </w:p>
          <w:p w:rsidR="007D2B69" w:rsidRPr="004263C3" w:rsidRDefault="007D2B69" w:rsidP="004263C3">
            <w:pPr>
              <w:pStyle w:val="ListParagraph"/>
              <w:spacing w:line="240" w:lineRule="atLeast"/>
              <w:ind w:left="342"/>
              <w:jc w:val="both"/>
              <w:rPr>
                <w:color w:val="000000" w:themeColor="text1"/>
              </w:rPr>
            </w:pP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lastRenderedPageBreak/>
              <w:t>Deskripsi generik level 5 (paragraf ketiga)</w:t>
            </w:r>
          </w:p>
          <w:p w:rsidR="00730EB9" w:rsidRPr="004263C3" w:rsidRDefault="00730EB9" w:rsidP="004263C3">
            <w:pPr>
              <w:tabs>
                <w:tab w:val="left" w:pos="2813"/>
              </w:tabs>
              <w:spacing w:line="240" w:lineRule="atLeast"/>
              <w:jc w:val="both"/>
              <w:rPr>
                <w:i/>
                <w:color w:val="0033CC"/>
              </w:rPr>
            </w:pPr>
            <w:r w:rsidRPr="004263C3">
              <w:rPr>
                <w:i/>
                <w:color w:val="0033CC"/>
              </w:rPr>
              <w:t>M</w:t>
            </w:r>
            <w:r w:rsidR="00476AB0" w:rsidRPr="004263C3">
              <w:rPr>
                <w:i/>
                <w:color w:val="0033CC"/>
              </w:rPr>
              <w:t xml:space="preserve">ampu </w:t>
            </w:r>
            <w:r w:rsidRPr="004263C3">
              <w:rPr>
                <w:i/>
                <w:color w:val="0033CC"/>
              </w:rPr>
              <w:t>mengelola kelompok kerja dan menyusun laporan tertulis secara komprehensif.</w:t>
            </w:r>
          </w:p>
          <w:p w:rsidR="00730EB9" w:rsidRPr="004263C3" w:rsidRDefault="00730EB9" w:rsidP="004263C3">
            <w:pPr>
              <w:tabs>
                <w:tab w:val="left" w:pos="2813"/>
              </w:tabs>
              <w:spacing w:line="240" w:lineRule="atLeast"/>
              <w:jc w:val="both"/>
              <w:rPr>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pStyle w:val="ListParagraph"/>
              <w:numPr>
                <w:ilvl w:val="0"/>
                <w:numId w:val="2"/>
              </w:numPr>
              <w:spacing w:line="240" w:lineRule="atLeast"/>
              <w:jc w:val="both"/>
              <w:rPr>
                <w:color w:val="000000" w:themeColor="text1"/>
              </w:rPr>
            </w:pPr>
            <w:r w:rsidRPr="004263C3">
              <w:rPr>
                <w:bCs/>
                <w:color w:val="000000" w:themeColor="text1"/>
              </w:rPr>
              <w:t>Mampu bertanggungjawab dalam melakukan pekerjaan analisis dan dapat diberi tanggungjawab dalam pencapaian hasil kerja kelompok untuk penyusunan laporan.</w:t>
            </w:r>
          </w:p>
          <w:p w:rsidR="00CC61B1" w:rsidRPr="004263C3" w:rsidRDefault="00CC61B1" w:rsidP="004263C3">
            <w:pPr>
              <w:pStyle w:val="ListParagraph"/>
              <w:numPr>
                <w:ilvl w:val="0"/>
                <w:numId w:val="2"/>
              </w:numPr>
              <w:spacing w:line="240" w:lineRule="atLeast"/>
              <w:jc w:val="both"/>
              <w:rPr>
                <w:color w:val="000000" w:themeColor="text1"/>
              </w:rPr>
            </w:pPr>
            <w:r w:rsidRPr="004263C3">
              <w:rPr>
                <w:bCs/>
                <w:color w:val="000000" w:themeColor="text1"/>
              </w:rPr>
              <w:t>Mampu menyusun laporan tertulis hasil analisis kimia</w:t>
            </w:r>
            <w:r w:rsidR="00476AB0" w:rsidRPr="004263C3">
              <w:rPr>
                <w:bCs/>
                <w:color w:val="000000" w:themeColor="text1"/>
              </w:rPr>
              <w:t xml:space="preserve"> secara komprehensif</w:t>
            </w:r>
            <w:r w:rsidRPr="004263C3">
              <w:rPr>
                <w:bCs/>
                <w:color w:val="000000" w:themeColor="text1"/>
              </w:rPr>
              <w:t>.</w:t>
            </w:r>
          </w:p>
          <w:p w:rsidR="00CC61B1" w:rsidRPr="004263C3" w:rsidRDefault="00CC61B1" w:rsidP="004263C3">
            <w:pPr>
              <w:pStyle w:val="ListParagraph"/>
              <w:numPr>
                <w:ilvl w:val="0"/>
                <w:numId w:val="2"/>
              </w:numPr>
              <w:spacing w:line="240" w:lineRule="atLeast"/>
              <w:jc w:val="both"/>
              <w:rPr>
                <w:color w:val="000000" w:themeColor="text1"/>
              </w:rPr>
            </w:pPr>
            <w:r w:rsidRPr="004263C3">
              <w:rPr>
                <w:bCs/>
                <w:color w:val="000000" w:themeColor="text1"/>
              </w:rPr>
              <w:t>Terampil menata-kelola laboratorium secara aman sesuai dengan praktik laboratorium yang baik.</w:t>
            </w:r>
          </w:p>
          <w:p w:rsidR="00CC61B1" w:rsidRPr="004263C3" w:rsidRDefault="00CC61B1" w:rsidP="004263C3">
            <w:pPr>
              <w:pStyle w:val="ListParagraph"/>
              <w:numPr>
                <w:ilvl w:val="0"/>
                <w:numId w:val="2"/>
              </w:numPr>
              <w:spacing w:line="240" w:lineRule="atLeast"/>
              <w:jc w:val="both"/>
              <w:rPr>
                <w:color w:val="000000" w:themeColor="text1"/>
              </w:rPr>
            </w:pPr>
            <w:r w:rsidRPr="004263C3">
              <w:rPr>
                <w:bCs/>
                <w:color w:val="000000" w:themeColor="text1"/>
              </w:rPr>
              <w:t>Mampu bekerja sebagai teknisi laboratorium yang berkaitan dengan analisis kimia, antara lain di bidang lingkungan, kesehatan, produk alama, pertanian, dan industri.</w:t>
            </w:r>
          </w:p>
          <w:p w:rsidR="007D2B69" w:rsidRPr="004263C3" w:rsidRDefault="007D2B69" w:rsidP="004263C3">
            <w:pPr>
              <w:pStyle w:val="ListParagraph"/>
              <w:spacing w:line="240" w:lineRule="atLeast"/>
              <w:ind w:left="360"/>
              <w:jc w:val="both"/>
              <w:rPr>
                <w:color w:val="000000" w:themeColor="text1"/>
              </w:rPr>
            </w:pPr>
          </w:p>
        </w:tc>
      </w:tr>
      <w:tr w:rsidR="00730EB9" w:rsidRPr="004263C3" w:rsidTr="008D0249">
        <w:tc>
          <w:tcPr>
            <w:tcW w:w="9540" w:type="dxa"/>
            <w:shd w:val="clear" w:color="auto" w:fill="FFFFFF" w:themeFill="background1"/>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 xml:space="preserve">Deskripsi generik level 5 (paragraf ke empat) </w:t>
            </w:r>
          </w:p>
          <w:p w:rsidR="00730EB9" w:rsidRPr="004263C3" w:rsidRDefault="00730EB9" w:rsidP="004263C3">
            <w:pPr>
              <w:tabs>
                <w:tab w:val="left" w:pos="2813"/>
              </w:tabs>
              <w:spacing w:line="240" w:lineRule="atLeast"/>
              <w:jc w:val="both"/>
              <w:rPr>
                <w:color w:val="0033CC"/>
              </w:rPr>
            </w:pPr>
            <w:r w:rsidRPr="004263C3">
              <w:rPr>
                <w:i/>
                <w:color w:val="0033CC"/>
              </w:rPr>
              <w:t xml:space="preserve">Bertanggungjawab </w:t>
            </w:r>
            <w:r w:rsidR="00476AB0" w:rsidRPr="004263C3">
              <w:rPr>
                <w:i/>
                <w:color w:val="0033CC"/>
              </w:rPr>
              <w:t xml:space="preserve">atas </w:t>
            </w:r>
            <w:r w:rsidRPr="004263C3">
              <w:rPr>
                <w:i/>
                <w:color w:val="0033CC"/>
              </w:rPr>
              <w:t>pekerjaan sendiri dan dapat diberi tanggungjawab atas pencapaian hasil kerja kelompok.</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spacing w:line="240" w:lineRule="atLeast"/>
              <w:jc w:val="both"/>
              <w:rPr>
                <w:bCs/>
                <w:color w:val="000000" w:themeColor="text1"/>
                <w:lang w:val="en-US"/>
              </w:rPr>
            </w:pPr>
            <w:r w:rsidRPr="004263C3">
              <w:rPr>
                <w:bCs/>
                <w:color w:val="000000" w:themeColor="text1"/>
              </w:rPr>
              <w:t>Mampu melakukan supervisi dan evaluasi terhadap pekerja yang berada di bawah tanggung jawabnya dalam konteks tugas penyelesaian pekerjaan yang bersifat  terencana maupun tidak terduga.</w:t>
            </w:r>
          </w:p>
          <w:p w:rsidR="007D2B69" w:rsidRPr="004263C3" w:rsidRDefault="007D2B69" w:rsidP="004263C3">
            <w:pPr>
              <w:spacing w:line="240" w:lineRule="atLeast"/>
              <w:jc w:val="both"/>
              <w:rPr>
                <w:color w:val="000000" w:themeColor="text1"/>
                <w:lang w:val="en-US"/>
              </w:rPr>
            </w:pPr>
          </w:p>
        </w:tc>
      </w:tr>
    </w:tbl>
    <w:p w:rsidR="00730EB9" w:rsidRPr="004263C3" w:rsidRDefault="00730EB9" w:rsidP="004263C3">
      <w:pPr>
        <w:spacing w:after="0" w:line="240" w:lineRule="atLeast"/>
        <w:jc w:val="both"/>
        <w:rPr>
          <w:bCs/>
          <w:color w:val="000000" w:themeColor="text1"/>
        </w:rPr>
      </w:pPr>
    </w:p>
    <w:p w:rsidR="0057374C" w:rsidRPr="004263C3" w:rsidRDefault="0057374C" w:rsidP="004263C3">
      <w:pPr>
        <w:spacing w:after="0" w:line="240" w:lineRule="atLeast"/>
        <w:jc w:val="both"/>
        <w:rPr>
          <w:b/>
          <w:color w:val="000000" w:themeColor="text1"/>
        </w:rPr>
      </w:pPr>
    </w:p>
    <w:tbl>
      <w:tblPr>
        <w:tblStyle w:val="TableGrid"/>
        <w:tblW w:w="9540" w:type="dxa"/>
        <w:tblInd w:w="18" w:type="dxa"/>
        <w:tblLook w:val="04A0"/>
      </w:tblPr>
      <w:tblGrid>
        <w:gridCol w:w="9540"/>
      </w:tblGrid>
      <w:tr w:rsidR="00730EB9" w:rsidRPr="004263C3" w:rsidTr="008D0249">
        <w:trPr>
          <w:trHeight w:val="432"/>
        </w:trPr>
        <w:tc>
          <w:tcPr>
            <w:tcW w:w="9540" w:type="dxa"/>
            <w:shd w:val="clear" w:color="auto" w:fill="95B3D7" w:themeFill="accent1" w:themeFillTint="99"/>
            <w:vAlign w:val="center"/>
          </w:tcPr>
          <w:p w:rsidR="008D0249" w:rsidRPr="004263C3" w:rsidRDefault="008D0249" w:rsidP="004263C3">
            <w:pPr>
              <w:spacing w:line="240" w:lineRule="atLeast"/>
              <w:jc w:val="center"/>
              <w:rPr>
                <w:b/>
                <w:color w:val="000000" w:themeColor="text1"/>
              </w:rPr>
            </w:pPr>
            <w:r w:rsidRPr="004263C3">
              <w:rPr>
                <w:b/>
                <w:color w:val="000000" w:themeColor="text1"/>
              </w:rPr>
              <w:t>DESKRIPTOR KUALIFIKASI SDM LEVEL 6 PADA KKNI</w:t>
            </w:r>
          </w:p>
          <w:p w:rsidR="00730EB9" w:rsidRPr="004263C3" w:rsidRDefault="008D0249" w:rsidP="00FB4EDE">
            <w:pPr>
              <w:spacing w:line="240" w:lineRule="atLeast"/>
              <w:jc w:val="center"/>
              <w:rPr>
                <w:b/>
                <w:color w:val="000000" w:themeColor="text1"/>
                <w:lang w:val="en-US"/>
              </w:rPr>
            </w:pPr>
            <w:r w:rsidRPr="004263C3">
              <w:rPr>
                <w:b/>
                <w:color w:val="000000" w:themeColor="text1"/>
              </w:rPr>
              <w:t>DIHASILKAN OLEH PROGRAM S</w:t>
            </w:r>
            <w:r w:rsidR="006A3324" w:rsidRPr="004263C3">
              <w:rPr>
                <w:b/>
                <w:color w:val="000000" w:themeColor="text1"/>
              </w:rPr>
              <w:t>-</w:t>
            </w:r>
            <w:r w:rsidRPr="004263C3">
              <w:rPr>
                <w:b/>
                <w:color w:val="000000" w:themeColor="text1"/>
              </w:rPr>
              <w:t>1</w:t>
            </w:r>
            <w:r w:rsidR="004263C3">
              <w:rPr>
                <w:b/>
                <w:color w:val="000000" w:themeColor="text1"/>
                <w:lang w:val="en-US"/>
              </w:rPr>
              <w:t xml:space="preserve"> </w:t>
            </w:r>
            <w:r w:rsidR="004263C3" w:rsidRPr="004263C3">
              <w:rPr>
                <w:b/>
                <w:color w:val="000000" w:themeColor="text1"/>
              </w:rPr>
              <w:t>KIMIA</w:t>
            </w: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6 (paragraf pertama)</w:t>
            </w:r>
          </w:p>
          <w:p w:rsidR="00730EB9" w:rsidRPr="004263C3" w:rsidRDefault="00730EB9" w:rsidP="004263C3">
            <w:pPr>
              <w:tabs>
                <w:tab w:val="left" w:pos="2813"/>
              </w:tabs>
              <w:spacing w:line="240" w:lineRule="atLeast"/>
              <w:jc w:val="both"/>
              <w:rPr>
                <w:rFonts w:cs="Arial"/>
                <w:i/>
                <w:color w:val="0033CC"/>
              </w:rPr>
            </w:pPr>
            <w:r w:rsidRPr="004263C3">
              <w:rPr>
                <w:rFonts w:cs="Arial"/>
                <w:i/>
                <w:color w:val="0033CC"/>
              </w:rPr>
              <w:t xml:space="preserve">Mampu memanfaatkan </w:t>
            </w:r>
            <w:r w:rsidR="00476AB0" w:rsidRPr="004263C3">
              <w:rPr>
                <w:rFonts w:cs="Arial"/>
                <w:i/>
                <w:color w:val="0033CC"/>
              </w:rPr>
              <w:t>ipteks</w:t>
            </w:r>
            <w:r w:rsidRPr="004263C3">
              <w:rPr>
                <w:rFonts w:cs="Arial"/>
                <w:i/>
                <w:color w:val="0033CC"/>
              </w:rPr>
              <w:t xml:space="preserve"> dalam bidang keahliannya dan mampu beradaptasi </w:t>
            </w:r>
            <w:r w:rsidR="00476AB0" w:rsidRPr="004263C3">
              <w:rPr>
                <w:rFonts w:cs="Arial"/>
                <w:i/>
                <w:color w:val="0033CC"/>
              </w:rPr>
              <w:t>dalam</w:t>
            </w:r>
            <w:r w:rsidRPr="004263C3">
              <w:rPr>
                <w:rFonts w:cs="Arial"/>
                <w:i/>
                <w:color w:val="0033CC"/>
              </w:rPr>
              <w:t xml:space="preserve"> situasi yang dihadapi dalam penyelesaian masalah.</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rFonts w:cs="Arial"/>
                <w:color w:val="000000" w:themeColor="text1"/>
              </w:rPr>
            </w:pPr>
          </w:p>
          <w:p w:rsidR="00730EB9" w:rsidRPr="004263C3" w:rsidRDefault="00CC61B1" w:rsidP="004263C3">
            <w:pPr>
              <w:pStyle w:val="ListParagraph"/>
              <w:numPr>
                <w:ilvl w:val="0"/>
                <w:numId w:val="4"/>
              </w:numPr>
              <w:spacing w:line="240" w:lineRule="atLeast"/>
              <w:jc w:val="both"/>
              <w:rPr>
                <w:rFonts w:cs="Arial"/>
                <w:color w:val="000000" w:themeColor="text1"/>
              </w:rPr>
            </w:pPr>
            <w:r w:rsidRPr="004263C3">
              <w:rPr>
                <w:rFonts w:cs="Arial"/>
                <w:color w:val="000000" w:themeColor="text1"/>
              </w:rPr>
              <w:t>Mampu menguasai dan menerapkan pengetahuan dan teknologi terkait dengan proses identifikasi, isolasi, transformasi, dan sintesis kimia.</w:t>
            </w:r>
          </w:p>
          <w:p w:rsidR="00CC61B1" w:rsidRPr="004263C3" w:rsidRDefault="00CC61B1" w:rsidP="004263C3">
            <w:pPr>
              <w:pStyle w:val="ListParagraph"/>
              <w:numPr>
                <w:ilvl w:val="0"/>
                <w:numId w:val="4"/>
              </w:numPr>
              <w:spacing w:line="240" w:lineRule="atLeast"/>
              <w:jc w:val="both"/>
              <w:rPr>
                <w:rFonts w:cs="Arial"/>
                <w:color w:val="000000" w:themeColor="text1"/>
              </w:rPr>
            </w:pPr>
            <w:r w:rsidRPr="004263C3">
              <w:rPr>
                <w:rFonts w:cs="Arial"/>
                <w:color w:val="000000" w:themeColor="text1"/>
              </w:rPr>
              <w:t>Mampu memecahkan permasalahan kimia dan beradaptasi dalam situasi yang dihadapi melalui pendekatan sintesis kimia.</w:t>
            </w:r>
          </w:p>
          <w:p w:rsidR="00544199" w:rsidRPr="004263C3" w:rsidRDefault="00544199" w:rsidP="004263C3">
            <w:pPr>
              <w:pStyle w:val="ListParagraph"/>
              <w:spacing w:line="240" w:lineRule="atLeast"/>
              <w:ind w:left="360"/>
              <w:jc w:val="both"/>
              <w:rPr>
                <w:rFonts w:cs="Arial"/>
                <w:color w:val="000000" w:themeColor="text1"/>
              </w:rPr>
            </w:pP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6 (paragraf kedua)</w:t>
            </w:r>
          </w:p>
          <w:p w:rsidR="00730EB9" w:rsidRPr="004263C3" w:rsidRDefault="00730EB9" w:rsidP="004263C3">
            <w:pPr>
              <w:tabs>
                <w:tab w:val="left" w:pos="2813"/>
              </w:tabs>
              <w:spacing w:line="240" w:lineRule="atLeast"/>
              <w:jc w:val="both"/>
              <w:rPr>
                <w:i/>
                <w:color w:val="0033CC"/>
              </w:rPr>
            </w:pPr>
            <w:r w:rsidRPr="004263C3">
              <w:rPr>
                <w:i/>
                <w:color w:val="0033CC"/>
              </w:rPr>
              <w:t>Menguasai konsep teor</w:t>
            </w:r>
            <w:r w:rsidR="00476AB0" w:rsidRPr="004263C3">
              <w:rPr>
                <w:i/>
                <w:color w:val="0033CC"/>
              </w:rPr>
              <w:t>e</w:t>
            </w:r>
            <w:r w:rsidRPr="004263C3">
              <w:rPr>
                <w:i/>
                <w:color w:val="0033CC"/>
              </w:rPr>
              <w:t xml:space="preserve">tis bidang pengetahuan </w:t>
            </w:r>
            <w:r w:rsidR="00476AB0" w:rsidRPr="004263C3">
              <w:rPr>
                <w:i/>
                <w:color w:val="0033CC"/>
              </w:rPr>
              <w:t xml:space="preserve">tertentu secara umun </w:t>
            </w:r>
            <w:r w:rsidRPr="004263C3">
              <w:rPr>
                <w:i/>
                <w:color w:val="0033CC"/>
              </w:rPr>
              <w:t xml:space="preserve">dan </w:t>
            </w:r>
            <w:r w:rsidR="00476AB0" w:rsidRPr="004263C3">
              <w:rPr>
                <w:i/>
                <w:color w:val="0033CC"/>
              </w:rPr>
              <w:t xml:space="preserve">konsep teoretis bagian khusus dalam bidang pengetahuan tersebut secara </w:t>
            </w:r>
            <w:r w:rsidRPr="004263C3">
              <w:rPr>
                <w:i/>
                <w:color w:val="0033CC"/>
              </w:rPr>
              <w:t>mendalam</w:t>
            </w:r>
            <w:r w:rsidR="00476AB0" w:rsidRPr="004263C3">
              <w:rPr>
                <w:i/>
                <w:color w:val="0033CC"/>
              </w:rPr>
              <w:t xml:space="preserve">, </w:t>
            </w:r>
            <w:r w:rsidRPr="004263C3">
              <w:rPr>
                <w:i/>
                <w:color w:val="0033CC"/>
              </w:rPr>
              <w:t>serta mampu memformulasikan penyelesaian masalah prosedural</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spacing w:line="240" w:lineRule="atLeast"/>
              <w:jc w:val="both"/>
              <w:rPr>
                <w:bCs/>
                <w:color w:val="000000" w:themeColor="text1"/>
                <w:lang w:val="en-US"/>
              </w:rPr>
            </w:pPr>
            <w:r w:rsidRPr="004263C3">
              <w:rPr>
                <w:bCs/>
                <w:color w:val="000000" w:themeColor="text1"/>
              </w:rPr>
              <w:t xml:space="preserve">Mampu menguasai konsep dan prinsip umum bidang inti kimia dan mendalam di salah satu bidang: </w:t>
            </w:r>
            <w:r w:rsidRPr="004263C3">
              <w:rPr>
                <w:bCs/>
                <w:color w:val="000000" w:themeColor="text1"/>
              </w:rPr>
              <w:lastRenderedPageBreak/>
              <w:t>kimia anorganik, kimia organik, kimia fisik, kimia analitik, dan biokimia.</w:t>
            </w:r>
          </w:p>
          <w:p w:rsidR="00544199" w:rsidRPr="004263C3" w:rsidRDefault="00544199" w:rsidP="004263C3">
            <w:pPr>
              <w:spacing w:line="240" w:lineRule="atLeast"/>
              <w:jc w:val="both"/>
              <w:rPr>
                <w:bCs/>
                <w:color w:val="000000" w:themeColor="text1"/>
                <w:lang w:val="en-US"/>
              </w:rPr>
            </w:pPr>
          </w:p>
        </w:tc>
      </w:tr>
      <w:tr w:rsidR="00730EB9" w:rsidRPr="004263C3" w:rsidTr="008D024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6 (paragraf ketiga)</w:t>
            </w:r>
          </w:p>
          <w:p w:rsidR="00730EB9" w:rsidRPr="004263C3" w:rsidRDefault="00730EB9" w:rsidP="004263C3">
            <w:pPr>
              <w:tabs>
                <w:tab w:val="left" w:pos="2813"/>
              </w:tabs>
              <w:spacing w:line="240" w:lineRule="atLeast"/>
              <w:jc w:val="both"/>
              <w:rPr>
                <w:i/>
                <w:color w:val="0033CC"/>
              </w:rPr>
            </w:pPr>
            <w:r w:rsidRPr="004263C3">
              <w:rPr>
                <w:i/>
                <w:color w:val="0033CC"/>
              </w:rPr>
              <w:t>Mampu mengambil keputusan strategis berdasarkan analisis informasi dan data dan memberikan petunjuk dalam mem</w:t>
            </w:r>
            <w:r w:rsidR="00476AB0" w:rsidRPr="004263C3">
              <w:rPr>
                <w:i/>
                <w:color w:val="0033CC"/>
              </w:rPr>
              <w:t>ilih berbagai alternatif solusi</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b/>
                <w:color w:val="000000" w:themeColor="text1"/>
              </w:rPr>
            </w:pPr>
          </w:p>
          <w:p w:rsidR="00730EB9" w:rsidRPr="004263C3" w:rsidRDefault="00CC61B1" w:rsidP="004263C3">
            <w:pPr>
              <w:spacing w:line="240" w:lineRule="atLeast"/>
              <w:jc w:val="both"/>
              <w:rPr>
                <w:color w:val="000000" w:themeColor="text1"/>
                <w:lang w:val="en-US"/>
              </w:rPr>
            </w:pPr>
            <w:r w:rsidRPr="004263C3">
              <w:rPr>
                <w:color w:val="000000" w:themeColor="text1"/>
              </w:rPr>
              <w:t>Mampu memilih putusan strategis dan memberikan alternatif solusi berdasarkan riset kimia sederhana.</w:t>
            </w:r>
          </w:p>
          <w:p w:rsidR="00544199" w:rsidRPr="004263C3" w:rsidRDefault="00544199" w:rsidP="004263C3">
            <w:pPr>
              <w:spacing w:line="240" w:lineRule="atLeast"/>
              <w:jc w:val="both"/>
              <w:rPr>
                <w:color w:val="000000" w:themeColor="text1"/>
                <w:lang w:val="en-US"/>
              </w:rPr>
            </w:pPr>
          </w:p>
        </w:tc>
      </w:tr>
      <w:tr w:rsidR="00730EB9" w:rsidRPr="004263C3" w:rsidTr="008D0249">
        <w:tc>
          <w:tcPr>
            <w:tcW w:w="9540" w:type="dxa"/>
            <w:shd w:val="clear" w:color="auto" w:fill="FFFFFF" w:themeFill="background1"/>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6 (paragraf keempat)</w:t>
            </w:r>
          </w:p>
          <w:p w:rsidR="00730EB9" w:rsidRPr="004263C3" w:rsidRDefault="00730EB9" w:rsidP="004263C3">
            <w:pPr>
              <w:tabs>
                <w:tab w:val="left" w:pos="2813"/>
              </w:tabs>
              <w:spacing w:line="240" w:lineRule="atLeast"/>
              <w:jc w:val="both"/>
              <w:rPr>
                <w:i/>
                <w:color w:val="0033CC"/>
              </w:rPr>
            </w:pPr>
            <w:r w:rsidRPr="004263C3">
              <w:rPr>
                <w:i/>
                <w:vanish/>
                <w:color w:val="0033CC"/>
              </w:rPr>
              <w:t xml:space="preserve">. </w:t>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vanish/>
                <w:color w:val="0033CC"/>
              </w:rPr>
              <w:pgNum/>
            </w:r>
            <w:r w:rsidRPr="004263C3">
              <w:rPr>
                <w:i/>
                <w:color w:val="0033CC"/>
              </w:rPr>
              <w:t xml:space="preserve">Bertanggungjawab </w:t>
            </w:r>
            <w:r w:rsidR="00476AB0" w:rsidRPr="004263C3">
              <w:rPr>
                <w:i/>
                <w:color w:val="0033CC"/>
              </w:rPr>
              <w:t xml:space="preserve">atas </w:t>
            </w:r>
            <w:r w:rsidRPr="004263C3">
              <w:rPr>
                <w:i/>
                <w:color w:val="0033CC"/>
              </w:rPr>
              <w:t>pekerjaan sendiri dan dapat diberi tanggungjawab atas pencapaian hasil kerja organisasi</w:t>
            </w:r>
          </w:p>
          <w:p w:rsidR="00730EB9" w:rsidRPr="004263C3" w:rsidRDefault="00730EB9" w:rsidP="004263C3">
            <w:pPr>
              <w:tabs>
                <w:tab w:val="left" w:pos="2813"/>
              </w:tabs>
              <w:spacing w:line="240" w:lineRule="atLeast"/>
              <w:jc w:val="both"/>
              <w:rPr>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pStyle w:val="ListParagraph"/>
              <w:numPr>
                <w:ilvl w:val="0"/>
                <w:numId w:val="17"/>
              </w:numPr>
              <w:spacing w:line="240" w:lineRule="atLeast"/>
              <w:ind w:left="342"/>
              <w:jc w:val="both"/>
              <w:rPr>
                <w:color w:val="000000" w:themeColor="text1"/>
              </w:rPr>
            </w:pPr>
            <w:r w:rsidRPr="004263C3">
              <w:rPr>
                <w:color w:val="000000" w:themeColor="text1"/>
              </w:rPr>
              <w:t>Bertanggung jawab dalam melakukan pengelolaan bagian-bagian dari proses pendidikan kimia atau dalam menyiapkan, menangani, dan mengelola bahan kimia di bidang lingkungan dan proses manufaktur pada institusi pemerintah dan swasta.</w:t>
            </w:r>
          </w:p>
          <w:p w:rsidR="00CC61B1" w:rsidRPr="004263C3" w:rsidRDefault="00CC61B1" w:rsidP="004263C3">
            <w:pPr>
              <w:pStyle w:val="ListParagraph"/>
              <w:numPr>
                <w:ilvl w:val="0"/>
                <w:numId w:val="17"/>
              </w:numPr>
              <w:spacing w:line="240" w:lineRule="atLeast"/>
              <w:ind w:left="342"/>
              <w:jc w:val="both"/>
              <w:rPr>
                <w:color w:val="000000" w:themeColor="text1"/>
              </w:rPr>
            </w:pPr>
            <w:r w:rsidRPr="004263C3">
              <w:rPr>
                <w:color w:val="000000" w:themeColor="text1"/>
              </w:rPr>
              <w:t xml:space="preserve">Mampu merencanakan dan mengelola sumber daya di bawah tanggung jawabnya dengan memanfaatkan pengetahuan dan teknologi kimia </w:t>
            </w:r>
            <w:r w:rsidR="00476AB0" w:rsidRPr="004263C3">
              <w:rPr>
                <w:color w:val="000000" w:themeColor="text1"/>
              </w:rPr>
              <w:t xml:space="preserve">guna </w:t>
            </w:r>
            <w:r w:rsidRPr="004263C3">
              <w:rPr>
                <w:color w:val="000000" w:themeColor="text1"/>
              </w:rPr>
              <w:t>menghasilkan langkah-langkah pengembangan strategis organisasi.</w:t>
            </w:r>
          </w:p>
          <w:p w:rsidR="00544199" w:rsidRPr="004263C3" w:rsidRDefault="00544199" w:rsidP="004263C3">
            <w:pPr>
              <w:pStyle w:val="ListParagraph"/>
              <w:spacing w:line="240" w:lineRule="atLeast"/>
              <w:ind w:left="342"/>
              <w:jc w:val="both"/>
              <w:rPr>
                <w:color w:val="000000" w:themeColor="text1"/>
              </w:rPr>
            </w:pPr>
          </w:p>
        </w:tc>
      </w:tr>
    </w:tbl>
    <w:p w:rsidR="00730EB9" w:rsidRPr="004263C3" w:rsidRDefault="00730EB9" w:rsidP="004263C3">
      <w:pPr>
        <w:spacing w:after="0" w:line="240" w:lineRule="atLeast"/>
        <w:jc w:val="both"/>
        <w:rPr>
          <w:b/>
          <w:color w:val="000000" w:themeColor="text1"/>
          <w:lang w:val="en-US"/>
        </w:rPr>
      </w:pPr>
    </w:p>
    <w:tbl>
      <w:tblPr>
        <w:tblStyle w:val="TableGrid"/>
        <w:tblW w:w="0" w:type="auto"/>
        <w:tblInd w:w="18" w:type="dxa"/>
        <w:tblLook w:val="04A0"/>
      </w:tblPr>
      <w:tblGrid>
        <w:gridCol w:w="9540"/>
      </w:tblGrid>
      <w:tr w:rsidR="00730EB9" w:rsidRPr="004263C3" w:rsidTr="00544199">
        <w:tc>
          <w:tcPr>
            <w:tcW w:w="9540" w:type="dxa"/>
            <w:shd w:val="clear" w:color="auto" w:fill="95B3D7" w:themeFill="accent1" w:themeFillTint="99"/>
            <w:vAlign w:val="center"/>
          </w:tcPr>
          <w:p w:rsidR="008D0249" w:rsidRPr="004263C3" w:rsidRDefault="008D0249" w:rsidP="004263C3">
            <w:pPr>
              <w:spacing w:line="240" w:lineRule="atLeast"/>
              <w:jc w:val="center"/>
              <w:rPr>
                <w:b/>
                <w:color w:val="000000" w:themeColor="text1"/>
              </w:rPr>
            </w:pPr>
            <w:r w:rsidRPr="004263C3">
              <w:rPr>
                <w:b/>
                <w:color w:val="000000" w:themeColor="text1"/>
              </w:rPr>
              <w:t>DESKRIPTOR KUALIFIKASI SDM LEVEL 8 PADA KKNI</w:t>
            </w:r>
          </w:p>
          <w:p w:rsidR="00534871" w:rsidRPr="004263C3" w:rsidRDefault="008D0249" w:rsidP="004263C3">
            <w:pPr>
              <w:spacing w:line="240" w:lineRule="atLeast"/>
              <w:jc w:val="center"/>
              <w:rPr>
                <w:b/>
                <w:color w:val="000000" w:themeColor="text1"/>
                <w:lang w:val="en-US"/>
              </w:rPr>
            </w:pPr>
            <w:r w:rsidRPr="004263C3">
              <w:rPr>
                <w:b/>
                <w:color w:val="000000" w:themeColor="text1"/>
              </w:rPr>
              <w:t>DIHASILKAN OLEH PROGRAM S</w:t>
            </w:r>
            <w:r w:rsidR="006A3324" w:rsidRPr="004263C3">
              <w:rPr>
                <w:b/>
                <w:color w:val="000000" w:themeColor="text1"/>
              </w:rPr>
              <w:t>-</w:t>
            </w:r>
            <w:r w:rsidRPr="004263C3">
              <w:rPr>
                <w:b/>
                <w:color w:val="000000" w:themeColor="text1"/>
              </w:rPr>
              <w:t>2</w:t>
            </w:r>
            <w:r w:rsidR="004263C3">
              <w:rPr>
                <w:b/>
                <w:color w:val="000000" w:themeColor="text1"/>
                <w:lang w:val="en-US"/>
              </w:rPr>
              <w:t xml:space="preserve"> </w:t>
            </w:r>
            <w:r w:rsidR="004263C3" w:rsidRPr="004263C3">
              <w:rPr>
                <w:b/>
                <w:color w:val="000000" w:themeColor="text1"/>
              </w:rPr>
              <w:t>KIMIA</w:t>
            </w:r>
          </w:p>
        </w:tc>
      </w:tr>
      <w:tr w:rsidR="00730EB9" w:rsidRPr="004263C3" w:rsidTr="00544199">
        <w:tc>
          <w:tcPr>
            <w:tcW w:w="9540" w:type="dxa"/>
          </w:tcPr>
          <w:p w:rsidR="00730EB9" w:rsidRPr="004263C3" w:rsidRDefault="00730EB9" w:rsidP="004263C3">
            <w:pPr>
              <w:tabs>
                <w:tab w:val="left" w:pos="2813"/>
              </w:tabs>
              <w:spacing w:line="240" w:lineRule="atLeast"/>
              <w:jc w:val="both"/>
              <w:rPr>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8 (paragraf pertama)</w:t>
            </w:r>
          </w:p>
          <w:p w:rsidR="00730EB9" w:rsidRPr="004263C3" w:rsidRDefault="00730EB9" w:rsidP="004263C3">
            <w:pPr>
              <w:tabs>
                <w:tab w:val="left" w:pos="2813"/>
              </w:tabs>
              <w:spacing w:line="240" w:lineRule="atLeast"/>
              <w:jc w:val="both"/>
              <w:rPr>
                <w:rFonts w:cs="Arial"/>
                <w:i/>
                <w:color w:val="0033CC"/>
              </w:rPr>
            </w:pPr>
            <w:r w:rsidRPr="004263C3">
              <w:rPr>
                <w:i/>
                <w:color w:val="0033CC"/>
              </w:rPr>
              <w:t>Mampu mengembangkan pengetahuan, teknologi, dan atau seni di dalam bidang keilmuannya atau praktik profesionalnya melalui riset, hingga menghasilkan karya inovatif dan teruji.</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rFonts w:cs="Arial"/>
                <w:color w:val="000000" w:themeColor="text1"/>
              </w:rPr>
            </w:pPr>
          </w:p>
          <w:p w:rsidR="00730EB9" w:rsidRPr="004263C3" w:rsidRDefault="00CC61B1" w:rsidP="004263C3">
            <w:pPr>
              <w:tabs>
                <w:tab w:val="left" w:pos="2813"/>
              </w:tabs>
              <w:spacing w:line="240" w:lineRule="atLeast"/>
              <w:jc w:val="both"/>
              <w:rPr>
                <w:color w:val="000000" w:themeColor="text1"/>
                <w:lang w:val="en-US"/>
              </w:rPr>
            </w:pPr>
            <w:r w:rsidRPr="004263C3">
              <w:rPr>
                <w:color w:val="000000" w:themeColor="text1"/>
              </w:rPr>
              <w:t>Mampu memperluas dan/atau memperdalam ilmu kimia dengan penekanan pada metode pemisahan, karakterisasi, desain dan sintesis bahan melalui riset, baik secara eksperimental maupun simulasi, hingga menghasilkan karya inovatif dan teruji.</w:t>
            </w:r>
          </w:p>
          <w:p w:rsidR="00544199" w:rsidRPr="004263C3" w:rsidRDefault="00544199" w:rsidP="004263C3">
            <w:pPr>
              <w:tabs>
                <w:tab w:val="left" w:pos="2813"/>
              </w:tabs>
              <w:spacing w:line="240" w:lineRule="atLeast"/>
              <w:jc w:val="both"/>
              <w:rPr>
                <w:color w:val="000000" w:themeColor="text1"/>
                <w:lang w:val="en-US"/>
              </w:rPr>
            </w:pPr>
          </w:p>
        </w:tc>
      </w:tr>
      <w:tr w:rsidR="00730EB9" w:rsidRPr="004263C3" w:rsidTr="0054419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8 (paragraf kedua)</w:t>
            </w:r>
          </w:p>
          <w:p w:rsidR="00730EB9" w:rsidRPr="004263C3" w:rsidRDefault="00730EB9" w:rsidP="004263C3">
            <w:pPr>
              <w:tabs>
                <w:tab w:val="left" w:pos="2813"/>
              </w:tabs>
              <w:spacing w:line="240" w:lineRule="atLeast"/>
              <w:jc w:val="both"/>
              <w:rPr>
                <w:i/>
                <w:color w:val="0033CC"/>
              </w:rPr>
            </w:pPr>
            <w:r w:rsidRPr="004263C3">
              <w:rPr>
                <w:i/>
                <w:color w:val="0033CC"/>
              </w:rPr>
              <w:t>Mampu memecahkan permasalahan sains, teknologi, dan atau seni di dalam bidang keilmuannya melalui pendekatan inter- atau multidisiplin</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tabs>
                <w:tab w:val="left" w:pos="2813"/>
              </w:tabs>
              <w:spacing w:line="240" w:lineRule="atLeast"/>
              <w:jc w:val="both"/>
              <w:rPr>
                <w:color w:val="000000" w:themeColor="text1"/>
              </w:rPr>
            </w:pPr>
            <w:r w:rsidRPr="004263C3">
              <w:rPr>
                <w:color w:val="000000" w:themeColor="text1"/>
              </w:rPr>
              <w:t>Mampu memecahkan permasalahan kimia yang kompleks melalui pendekatan inter- atau multidisiplin.</w:t>
            </w:r>
          </w:p>
          <w:p w:rsidR="00730EB9" w:rsidRPr="004263C3" w:rsidRDefault="00730EB9" w:rsidP="004263C3">
            <w:pPr>
              <w:spacing w:line="240" w:lineRule="atLeast"/>
              <w:jc w:val="both"/>
              <w:rPr>
                <w:color w:val="000000" w:themeColor="text1"/>
              </w:rPr>
            </w:pPr>
          </w:p>
        </w:tc>
      </w:tr>
      <w:tr w:rsidR="00730EB9" w:rsidRPr="004263C3" w:rsidTr="0054419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8</w:t>
            </w:r>
            <w:r w:rsidR="00476AB0" w:rsidRPr="004263C3">
              <w:rPr>
                <w:rFonts w:cs="Arial"/>
                <w:b/>
                <w:color w:val="000000" w:themeColor="text1"/>
              </w:rPr>
              <w:t xml:space="preserve"> </w:t>
            </w:r>
            <w:r w:rsidRPr="004263C3">
              <w:rPr>
                <w:rFonts w:cs="Arial"/>
                <w:b/>
                <w:color w:val="000000" w:themeColor="text1"/>
              </w:rPr>
              <w:t>(paragraf  ketiga)</w:t>
            </w:r>
          </w:p>
          <w:p w:rsidR="00730EB9" w:rsidRPr="004263C3" w:rsidRDefault="00730EB9" w:rsidP="004263C3">
            <w:pPr>
              <w:tabs>
                <w:tab w:val="left" w:pos="2813"/>
              </w:tabs>
              <w:spacing w:line="240" w:lineRule="atLeast"/>
              <w:jc w:val="both"/>
              <w:rPr>
                <w:i/>
                <w:color w:val="0033CC"/>
              </w:rPr>
            </w:pPr>
            <w:r w:rsidRPr="004263C3">
              <w:rPr>
                <w:i/>
                <w:color w:val="0033CC"/>
              </w:rPr>
              <w:t xml:space="preserve">Mampu mengelola riset dan pengembangan yang bermanfaat bagi masyarakat dan keilmuan, serta mampu mendapat pengakuan </w:t>
            </w:r>
            <w:r w:rsidR="00476AB0" w:rsidRPr="004263C3">
              <w:rPr>
                <w:i/>
                <w:color w:val="0033CC"/>
              </w:rPr>
              <w:t xml:space="preserve">di tingkat </w:t>
            </w:r>
            <w:r w:rsidRPr="004263C3">
              <w:rPr>
                <w:i/>
                <w:color w:val="0033CC"/>
              </w:rPr>
              <w:t>nasional atau internasional.</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pStyle w:val="ListParagraph"/>
              <w:numPr>
                <w:ilvl w:val="0"/>
                <w:numId w:val="6"/>
              </w:numPr>
              <w:tabs>
                <w:tab w:val="left" w:pos="2813"/>
              </w:tabs>
              <w:spacing w:line="240" w:lineRule="atLeast"/>
              <w:jc w:val="both"/>
              <w:rPr>
                <w:color w:val="000000" w:themeColor="text1"/>
              </w:rPr>
            </w:pPr>
            <w:r w:rsidRPr="004263C3">
              <w:rPr>
                <w:color w:val="000000" w:themeColor="text1"/>
              </w:rPr>
              <w:t>Mampu berkontribusi dalam merencanakan sebuah peta jalan riset dalam bidang kimia.</w:t>
            </w:r>
          </w:p>
          <w:p w:rsidR="00CC61B1" w:rsidRPr="004263C3" w:rsidRDefault="00CC61B1" w:rsidP="004263C3">
            <w:pPr>
              <w:pStyle w:val="ListParagraph"/>
              <w:numPr>
                <w:ilvl w:val="0"/>
                <w:numId w:val="6"/>
              </w:numPr>
              <w:tabs>
                <w:tab w:val="left" w:pos="2813"/>
              </w:tabs>
              <w:spacing w:line="240" w:lineRule="atLeast"/>
              <w:jc w:val="both"/>
              <w:rPr>
                <w:color w:val="000000" w:themeColor="text1"/>
              </w:rPr>
            </w:pPr>
            <w:r w:rsidRPr="004263C3">
              <w:rPr>
                <w:color w:val="000000" w:themeColor="text1"/>
              </w:rPr>
              <w:t>Mampu mengelola riset yang hasilnya berpotensi untuk diaplikasikan dan layak dipublikasikan di tingkat nasional atau internasional</w:t>
            </w:r>
            <w:r w:rsidR="00544199" w:rsidRPr="004263C3">
              <w:rPr>
                <w:color w:val="000000" w:themeColor="text1"/>
                <w:lang w:val="en-US"/>
              </w:rPr>
              <w:t xml:space="preserve"> </w:t>
            </w:r>
            <w:r w:rsidR="00544199" w:rsidRPr="004263C3">
              <w:rPr>
                <w:color w:val="000000"/>
              </w:rPr>
              <w:t>dalam bentuk publikasi saintifik pada jurnal ilmiah yang terakreditasi</w:t>
            </w:r>
            <w:r w:rsidR="00544199" w:rsidRPr="004263C3">
              <w:rPr>
                <w:color w:val="000000"/>
                <w:lang w:val="en-US"/>
              </w:rPr>
              <w:t>.</w:t>
            </w:r>
          </w:p>
          <w:p w:rsidR="00544199" w:rsidRPr="004263C3" w:rsidRDefault="00544199" w:rsidP="004263C3">
            <w:pPr>
              <w:pStyle w:val="ListParagraph"/>
              <w:tabs>
                <w:tab w:val="left" w:pos="2813"/>
              </w:tabs>
              <w:spacing w:line="240" w:lineRule="atLeast"/>
              <w:ind w:left="360"/>
              <w:jc w:val="both"/>
              <w:rPr>
                <w:color w:val="000000" w:themeColor="text1"/>
              </w:rPr>
            </w:pPr>
          </w:p>
        </w:tc>
      </w:tr>
    </w:tbl>
    <w:p w:rsidR="00730EB9" w:rsidRPr="004263C3" w:rsidRDefault="00730EB9" w:rsidP="004263C3">
      <w:pPr>
        <w:spacing w:after="0" w:line="240" w:lineRule="atLeast"/>
        <w:jc w:val="both"/>
        <w:rPr>
          <w:b/>
          <w:color w:val="000000" w:themeColor="text1"/>
        </w:rPr>
      </w:pPr>
    </w:p>
    <w:p w:rsidR="00730EB9" w:rsidRPr="004263C3" w:rsidRDefault="00730EB9" w:rsidP="004263C3">
      <w:pPr>
        <w:spacing w:after="0" w:line="240" w:lineRule="atLeast"/>
        <w:rPr>
          <w:b/>
          <w:color w:val="000000" w:themeColor="text1"/>
        </w:rPr>
      </w:pPr>
      <w:r w:rsidRPr="004263C3">
        <w:rPr>
          <w:b/>
          <w:color w:val="000000" w:themeColor="text1"/>
        </w:rPr>
        <w:br w:type="page"/>
      </w:r>
    </w:p>
    <w:p w:rsidR="001B2FF4" w:rsidRPr="004263C3" w:rsidRDefault="001B2FF4" w:rsidP="004263C3">
      <w:pPr>
        <w:tabs>
          <w:tab w:val="left" w:pos="2813"/>
        </w:tabs>
        <w:spacing w:after="0" w:line="240" w:lineRule="atLeast"/>
        <w:jc w:val="both"/>
        <w:rPr>
          <w:b/>
          <w:color w:val="000000" w:themeColor="text1"/>
        </w:rPr>
      </w:pPr>
    </w:p>
    <w:tbl>
      <w:tblPr>
        <w:tblStyle w:val="TableGrid"/>
        <w:tblW w:w="0" w:type="auto"/>
        <w:tblInd w:w="18" w:type="dxa"/>
        <w:tblLook w:val="04A0"/>
      </w:tblPr>
      <w:tblGrid>
        <w:gridCol w:w="9540"/>
      </w:tblGrid>
      <w:tr w:rsidR="001B2FF4" w:rsidRPr="004263C3" w:rsidTr="00544199">
        <w:tc>
          <w:tcPr>
            <w:tcW w:w="9540" w:type="dxa"/>
            <w:shd w:val="clear" w:color="auto" w:fill="95B3D7" w:themeFill="accent1" w:themeFillTint="99"/>
          </w:tcPr>
          <w:p w:rsidR="008D0249" w:rsidRPr="004263C3" w:rsidRDefault="008D0249" w:rsidP="004263C3">
            <w:pPr>
              <w:spacing w:line="240" w:lineRule="atLeast"/>
              <w:jc w:val="center"/>
              <w:rPr>
                <w:b/>
                <w:color w:val="000000" w:themeColor="text1"/>
              </w:rPr>
            </w:pPr>
            <w:r w:rsidRPr="004263C3">
              <w:rPr>
                <w:b/>
                <w:color w:val="000000" w:themeColor="text1"/>
              </w:rPr>
              <w:t>DESKRIPTOR KUALIFIKASI SDM LEVEL 9 PADA KKNI</w:t>
            </w:r>
          </w:p>
          <w:p w:rsidR="001B2FF4" w:rsidRPr="004263C3" w:rsidRDefault="008D0249" w:rsidP="004263C3">
            <w:pPr>
              <w:spacing w:line="240" w:lineRule="atLeast"/>
              <w:jc w:val="center"/>
              <w:rPr>
                <w:b/>
                <w:color w:val="000000" w:themeColor="text1"/>
                <w:lang w:val="en-US"/>
              </w:rPr>
            </w:pPr>
            <w:r w:rsidRPr="004263C3">
              <w:rPr>
                <w:b/>
                <w:color w:val="000000" w:themeColor="text1"/>
              </w:rPr>
              <w:t>DIHASILKAN OLEH PROGRAM S</w:t>
            </w:r>
            <w:r w:rsidR="006A3324" w:rsidRPr="004263C3">
              <w:rPr>
                <w:b/>
                <w:color w:val="000000" w:themeColor="text1"/>
              </w:rPr>
              <w:t>-</w:t>
            </w:r>
            <w:r w:rsidRPr="004263C3">
              <w:rPr>
                <w:b/>
                <w:color w:val="000000" w:themeColor="text1"/>
              </w:rPr>
              <w:t>3</w:t>
            </w:r>
            <w:r w:rsidR="004263C3">
              <w:rPr>
                <w:b/>
                <w:color w:val="000000" w:themeColor="text1"/>
                <w:lang w:val="en-US"/>
              </w:rPr>
              <w:t xml:space="preserve"> </w:t>
            </w:r>
            <w:r w:rsidR="004263C3" w:rsidRPr="004263C3">
              <w:rPr>
                <w:b/>
                <w:color w:val="000000" w:themeColor="text1"/>
              </w:rPr>
              <w:t>KIMIA</w:t>
            </w:r>
          </w:p>
        </w:tc>
      </w:tr>
      <w:tr w:rsidR="00730EB9" w:rsidRPr="004263C3" w:rsidTr="00544199">
        <w:tc>
          <w:tcPr>
            <w:tcW w:w="9540" w:type="dxa"/>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9 (paragraf pertama)</w:t>
            </w:r>
          </w:p>
          <w:p w:rsidR="00730EB9" w:rsidRPr="004263C3" w:rsidRDefault="00730EB9" w:rsidP="004263C3">
            <w:pPr>
              <w:tabs>
                <w:tab w:val="left" w:pos="2813"/>
              </w:tabs>
              <w:spacing w:line="240" w:lineRule="atLeast"/>
              <w:jc w:val="both"/>
              <w:rPr>
                <w:rFonts w:cs="Arial"/>
                <w:i/>
                <w:color w:val="0033CC"/>
              </w:rPr>
            </w:pPr>
            <w:r w:rsidRPr="004263C3">
              <w:rPr>
                <w:i/>
                <w:color w:val="0033CC"/>
              </w:rPr>
              <w:t>Mampu mengembangkan pengetahuan, teknologi, dan atau seni baru di dalam bidang keilmuannya atau praktik profesionalnya melalui riset, hingga menghasilkan karya kreatif, ori</w:t>
            </w:r>
            <w:r w:rsidR="00476AB0" w:rsidRPr="004263C3">
              <w:rPr>
                <w:i/>
                <w:color w:val="0033CC"/>
              </w:rPr>
              <w:t>s</w:t>
            </w:r>
            <w:r w:rsidRPr="004263C3">
              <w:rPr>
                <w:i/>
                <w:color w:val="0033CC"/>
              </w:rPr>
              <w:t>inal, dan teruji.</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rFonts w:cs="Arial"/>
                <w:color w:val="000000" w:themeColor="text1"/>
              </w:rPr>
            </w:pPr>
          </w:p>
          <w:p w:rsidR="00730EB9" w:rsidRPr="004263C3" w:rsidRDefault="00CC61B1" w:rsidP="004263C3">
            <w:pPr>
              <w:pStyle w:val="ListParagraph"/>
              <w:numPr>
                <w:ilvl w:val="0"/>
                <w:numId w:val="7"/>
              </w:numPr>
              <w:tabs>
                <w:tab w:val="left" w:pos="2813"/>
              </w:tabs>
              <w:spacing w:line="240" w:lineRule="atLeast"/>
              <w:jc w:val="both"/>
              <w:rPr>
                <w:rFonts w:cs="Arial"/>
                <w:color w:val="000000" w:themeColor="text1"/>
              </w:rPr>
            </w:pPr>
            <w:r w:rsidRPr="004263C3">
              <w:rPr>
                <w:rFonts w:cs="Arial"/>
                <w:color w:val="000000" w:themeColor="text1"/>
              </w:rPr>
              <w:t>Mampu meng</w:t>
            </w:r>
            <w:r w:rsidR="00476AB0" w:rsidRPr="004263C3">
              <w:rPr>
                <w:rFonts w:cs="Arial"/>
                <w:color w:val="000000" w:themeColor="text1"/>
              </w:rPr>
              <w:t xml:space="preserve">embangkan </w:t>
            </w:r>
            <w:r w:rsidRPr="004263C3">
              <w:rPr>
                <w:rFonts w:cs="Arial"/>
                <w:color w:val="000000" w:themeColor="text1"/>
              </w:rPr>
              <w:t>pengetahuan baru di bidang kimia dan kaitannya dengan bidang ilmu yang lain.</w:t>
            </w:r>
          </w:p>
          <w:p w:rsidR="00CC61B1" w:rsidRPr="004263C3" w:rsidRDefault="00CC61B1" w:rsidP="004263C3">
            <w:pPr>
              <w:pStyle w:val="ListParagraph"/>
              <w:numPr>
                <w:ilvl w:val="0"/>
                <w:numId w:val="7"/>
              </w:numPr>
              <w:tabs>
                <w:tab w:val="left" w:pos="2813"/>
              </w:tabs>
              <w:spacing w:line="240" w:lineRule="atLeast"/>
              <w:jc w:val="both"/>
              <w:rPr>
                <w:rFonts w:cs="Arial"/>
                <w:color w:val="000000" w:themeColor="text1"/>
              </w:rPr>
            </w:pPr>
            <w:r w:rsidRPr="004263C3">
              <w:rPr>
                <w:rFonts w:cs="Arial"/>
                <w:color w:val="000000" w:themeColor="text1"/>
              </w:rPr>
              <w:t>Mampu mempertahankan pendapat, membandingkan, mengevaluasi, menyusun pandangan-pandangan kritis atas teori maupun konsep kimia, serta mengembangkan pengetahuan dan cara-cara kimia yang menjadi spesialisasinya atau praktik profesionalnya melalui riset inovatif, hingga menghasilkan karya kreatif, original, dan teruji.</w:t>
            </w:r>
          </w:p>
          <w:p w:rsidR="00544199" w:rsidRPr="004263C3" w:rsidRDefault="00544199" w:rsidP="004263C3">
            <w:pPr>
              <w:pStyle w:val="ListParagraph"/>
              <w:tabs>
                <w:tab w:val="left" w:pos="2813"/>
              </w:tabs>
              <w:spacing w:line="240" w:lineRule="atLeast"/>
              <w:ind w:left="360"/>
              <w:jc w:val="both"/>
              <w:rPr>
                <w:rFonts w:cs="Arial"/>
                <w:color w:val="000000" w:themeColor="text1"/>
              </w:rPr>
            </w:pPr>
          </w:p>
        </w:tc>
      </w:tr>
      <w:tr w:rsidR="00730EB9" w:rsidRPr="004263C3" w:rsidTr="00544199">
        <w:tc>
          <w:tcPr>
            <w:tcW w:w="9540" w:type="dxa"/>
            <w:tcBorders>
              <w:bottom w:val="single" w:sz="4" w:space="0" w:color="000000" w:themeColor="text1"/>
            </w:tcBorders>
          </w:tcPr>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9 (paragraf kedua)</w:t>
            </w:r>
          </w:p>
          <w:p w:rsidR="00730EB9" w:rsidRPr="004263C3" w:rsidRDefault="00730EB9" w:rsidP="004263C3">
            <w:pPr>
              <w:tabs>
                <w:tab w:val="left" w:pos="2813"/>
              </w:tabs>
              <w:spacing w:line="240" w:lineRule="atLeast"/>
              <w:jc w:val="both"/>
              <w:rPr>
                <w:i/>
                <w:color w:val="0033CC"/>
              </w:rPr>
            </w:pPr>
            <w:r w:rsidRPr="004263C3">
              <w:rPr>
                <w:i/>
                <w:color w:val="0033CC"/>
              </w:rPr>
              <w:t>Mampu memecahkan permasalahan sains, teknologi, dan atau seni di dalam bidang keilmuannya melalui pendekatan inter-, multi-, atau transdisiplin.</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spacing w:line="240" w:lineRule="atLeast"/>
              <w:jc w:val="both"/>
              <w:rPr>
                <w:color w:val="000000" w:themeColor="text1"/>
              </w:rPr>
            </w:pPr>
            <w:r w:rsidRPr="004263C3">
              <w:rPr>
                <w:color w:val="000000" w:themeColor="text1"/>
              </w:rPr>
              <w:t>Mampu memecahkan permasalahan kimia yang kompleks dengan memunculkan solusi terkini melalui pendekatan inter</w:t>
            </w:r>
            <w:r w:rsidR="00D90038" w:rsidRPr="004263C3">
              <w:rPr>
                <w:color w:val="000000" w:themeColor="text1"/>
              </w:rPr>
              <w:t>-, multi-,</w:t>
            </w:r>
            <w:r w:rsidRPr="004263C3">
              <w:rPr>
                <w:color w:val="000000" w:themeColor="text1"/>
              </w:rPr>
              <w:t xml:space="preserve"> atau transdisiplin.</w:t>
            </w:r>
          </w:p>
          <w:p w:rsidR="00544199" w:rsidRPr="004263C3" w:rsidRDefault="00544199" w:rsidP="004263C3">
            <w:pPr>
              <w:pStyle w:val="ListParagraph"/>
              <w:spacing w:line="240" w:lineRule="atLeast"/>
              <w:ind w:left="342"/>
              <w:jc w:val="both"/>
              <w:rPr>
                <w:color w:val="000000" w:themeColor="text1"/>
              </w:rPr>
            </w:pPr>
          </w:p>
        </w:tc>
      </w:tr>
      <w:tr w:rsidR="00730EB9" w:rsidRPr="004263C3" w:rsidTr="00544199">
        <w:tc>
          <w:tcPr>
            <w:tcW w:w="9540" w:type="dxa"/>
            <w:tcBorders>
              <w:bottom w:val="single" w:sz="4" w:space="0" w:color="auto"/>
            </w:tcBorders>
          </w:tcPr>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generik level 9 (paragraf ketiga)</w:t>
            </w:r>
          </w:p>
          <w:p w:rsidR="00730EB9" w:rsidRPr="004263C3" w:rsidRDefault="00730EB9" w:rsidP="004263C3">
            <w:pPr>
              <w:tabs>
                <w:tab w:val="left" w:pos="2813"/>
              </w:tabs>
              <w:spacing w:line="240" w:lineRule="atLeast"/>
              <w:jc w:val="both"/>
              <w:rPr>
                <w:color w:val="0033CC"/>
              </w:rPr>
            </w:pPr>
          </w:p>
          <w:p w:rsidR="00730EB9" w:rsidRPr="004263C3" w:rsidRDefault="00730EB9" w:rsidP="004263C3">
            <w:pPr>
              <w:tabs>
                <w:tab w:val="left" w:pos="2813"/>
              </w:tabs>
              <w:spacing w:line="240" w:lineRule="atLeast"/>
              <w:jc w:val="both"/>
              <w:rPr>
                <w:i/>
                <w:color w:val="0033CC"/>
              </w:rPr>
            </w:pPr>
            <w:r w:rsidRPr="004263C3">
              <w:rPr>
                <w:i/>
                <w:color w:val="0033CC"/>
              </w:rPr>
              <w:t xml:space="preserve">Mampu mengelola, memimpin, dan mengembangkan riset dan pengembangan yang bermanfaat bagi ilmu pengetahuan dan kemaslahatan umat manusia, serta mampu mendapat pengakuan </w:t>
            </w:r>
            <w:r w:rsidR="00476AB0" w:rsidRPr="004263C3">
              <w:rPr>
                <w:i/>
                <w:color w:val="0033CC"/>
              </w:rPr>
              <w:t xml:space="preserve">baik di tingkat </w:t>
            </w:r>
            <w:r w:rsidRPr="004263C3">
              <w:rPr>
                <w:i/>
                <w:color w:val="0033CC"/>
              </w:rPr>
              <w:t xml:space="preserve">nasional </w:t>
            </w:r>
            <w:r w:rsidR="00476AB0" w:rsidRPr="004263C3">
              <w:rPr>
                <w:i/>
                <w:color w:val="0033CC"/>
              </w:rPr>
              <w:t xml:space="preserve">maupun </w:t>
            </w:r>
            <w:r w:rsidRPr="004263C3">
              <w:rPr>
                <w:i/>
                <w:color w:val="0033CC"/>
              </w:rPr>
              <w:t>internasional.</w:t>
            </w:r>
          </w:p>
          <w:p w:rsidR="00730EB9" w:rsidRPr="004263C3" w:rsidRDefault="00730EB9" w:rsidP="004263C3">
            <w:pPr>
              <w:tabs>
                <w:tab w:val="left" w:pos="2813"/>
              </w:tabs>
              <w:spacing w:line="240" w:lineRule="atLeast"/>
              <w:jc w:val="both"/>
              <w:rPr>
                <w:rFonts w:cs="Arial"/>
                <w:b/>
                <w:color w:val="000000" w:themeColor="text1"/>
              </w:rPr>
            </w:pPr>
          </w:p>
          <w:p w:rsidR="00730EB9" w:rsidRPr="004263C3" w:rsidRDefault="00730EB9" w:rsidP="004263C3">
            <w:pPr>
              <w:tabs>
                <w:tab w:val="left" w:pos="2813"/>
              </w:tabs>
              <w:spacing w:line="240" w:lineRule="atLeast"/>
              <w:jc w:val="both"/>
              <w:rPr>
                <w:rFonts w:cs="Arial"/>
                <w:b/>
                <w:color w:val="000000" w:themeColor="text1"/>
              </w:rPr>
            </w:pPr>
            <w:r w:rsidRPr="004263C3">
              <w:rPr>
                <w:rFonts w:cs="Arial"/>
                <w:b/>
                <w:color w:val="000000" w:themeColor="text1"/>
              </w:rPr>
              <w:t>Deskripsi spesifik:</w:t>
            </w:r>
          </w:p>
          <w:p w:rsidR="00730EB9" w:rsidRPr="004263C3" w:rsidRDefault="00730EB9" w:rsidP="004263C3">
            <w:pPr>
              <w:tabs>
                <w:tab w:val="left" w:pos="2813"/>
              </w:tabs>
              <w:spacing w:line="240" w:lineRule="atLeast"/>
              <w:jc w:val="both"/>
              <w:rPr>
                <w:color w:val="000000" w:themeColor="text1"/>
              </w:rPr>
            </w:pPr>
          </w:p>
          <w:p w:rsidR="00730EB9" w:rsidRPr="004263C3" w:rsidRDefault="00CC61B1" w:rsidP="004263C3">
            <w:pPr>
              <w:pStyle w:val="ListParagraph"/>
              <w:numPr>
                <w:ilvl w:val="0"/>
                <w:numId w:val="21"/>
              </w:numPr>
              <w:tabs>
                <w:tab w:val="left" w:pos="2813"/>
              </w:tabs>
              <w:spacing w:line="240" w:lineRule="atLeast"/>
              <w:ind w:left="342"/>
              <w:jc w:val="both"/>
              <w:rPr>
                <w:color w:val="000000" w:themeColor="text1"/>
              </w:rPr>
            </w:pPr>
            <w:r w:rsidRPr="004263C3">
              <w:rPr>
                <w:color w:val="000000" w:themeColor="text1"/>
              </w:rPr>
              <w:t>Mampu menyusun peta jalan riset dalam bidang kimia secara parsial atau utuh.</w:t>
            </w:r>
          </w:p>
          <w:p w:rsidR="00CC61B1" w:rsidRPr="004263C3" w:rsidRDefault="00CC61B1" w:rsidP="004263C3">
            <w:pPr>
              <w:pStyle w:val="ListParagraph"/>
              <w:numPr>
                <w:ilvl w:val="0"/>
                <w:numId w:val="21"/>
              </w:numPr>
              <w:tabs>
                <w:tab w:val="left" w:pos="2813"/>
              </w:tabs>
              <w:spacing w:line="240" w:lineRule="atLeast"/>
              <w:ind w:left="342"/>
              <w:jc w:val="both"/>
              <w:rPr>
                <w:color w:val="000000" w:themeColor="text1"/>
              </w:rPr>
            </w:pPr>
            <w:r w:rsidRPr="004263C3">
              <w:rPr>
                <w:color w:val="000000" w:themeColor="text1"/>
              </w:rPr>
              <w:t xml:space="preserve">Mampu mengelola atau memimpin atau mengembangkan riset yang hasilnya berkontribusi langsung atau tidak langsung pada kemaslahatan umat dan layak memperoleh pengakuan </w:t>
            </w:r>
            <w:r w:rsidR="00D90038" w:rsidRPr="004263C3">
              <w:rPr>
                <w:color w:val="000000" w:themeColor="text1"/>
              </w:rPr>
              <w:t xml:space="preserve">baik </w:t>
            </w:r>
            <w:r w:rsidRPr="004263C3">
              <w:rPr>
                <w:color w:val="000000" w:themeColor="text1"/>
              </w:rPr>
              <w:t xml:space="preserve">di tingkat nasional </w:t>
            </w:r>
            <w:r w:rsidR="00D90038" w:rsidRPr="004263C3">
              <w:rPr>
                <w:color w:val="000000" w:themeColor="text1"/>
              </w:rPr>
              <w:t xml:space="preserve">maupun </w:t>
            </w:r>
            <w:r w:rsidRPr="004263C3">
              <w:rPr>
                <w:color w:val="000000" w:themeColor="text1"/>
              </w:rPr>
              <w:t>internasional</w:t>
            </w:r>
            <w:r w:rsidR="00544199" w:rsidRPr="004263C3">
              <w:rPr>
                <w:color w:val="000000" w:themeColor="text1"/>
                <w:lang w:val="en-US"/>
              </w:rPr>
              <w:t xml:space="preserve"> </w:t>
            </w:r>
            <w:r w:rsidR="00544199" w:rsidRPr="004263C3">
              <w:rPr>
                <w:color w:val="000000"/>
              </w:rPr>
              <w:t>dalam bentuk publikasi saintifik pada jurnal ilmiah yang terakreditasi</w:t>
            </w:r>
            <w:r w:rsidR="00544199" w:rsidRPr="004263C3">
              <w:rPr>
                <w:color w:val="000000"/>
                <w:lang w:val="en-US"/>
              </w:rPr>
              <w:t>.</w:t>
            </w:r>
          </w:p>
          <w:p w:rsidR="00544199" w:rsidRPr="004263C3" w:rsidRDefault="00544199" w:rsidP="004263C3">
            <w:pPr>
              <w:pStyle w:val="ListParagraph"/>
              <w:tabs>
                <w:tab w:val="left" w:pos="2813"/>
              </w:tabs>
              <w:spacing w:line="240" w:lineRule="atLeast"/>
              <w:ind w:left="342"/>
              <w:jc w:val="both"/>
              <w:rPr>
                <w:color w:val="000000" w:themeColor="text1"/>
              </w:rPr>
            </w:pPr>
          </w:p>
        </w:tc>
      </w:tr>
    </w:tbl>
    <w:p w:rsidR="00B37098" w:rsidRPr="004263C3" w:rsidRDefault="00B37098" w:rsidP="004263C3">
      <w:pPr>
        <w:spacing w:after="0" w:line="240" w:lineRule="atLeast"/>
      </w:pPr>
    </w:p>
    <w:sectPr w:rsidR="00B37098" w:rsidRPr="004263C3" w:rsidSect="00E17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B53501"/>
    <w:multiLevelType w:val="hybridMultilevel"/>
    <w:tmpl w:val="A08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66BF3"/>
    <w:multiLevelType w:val="hybridMultilevel"/>
    <w:tmpl w:val="414208B6"/>
    <w:lvl w:ilvl="0" w:tplc="6AE658E4">
      <w:start w:val="1"/>
      <w:numFmt w:val="bullet"/>
      <w:lvlText w:val="•"/>
      <w:lvlJc w:val="left"/>
      <w:pPr>
        <w:tabs>
          <w:tab w:val="num" w:pos="720"/>
        </w:tabs>
        <w:ind w:left="720" w:hanging="360"/>
      </w:pPr>
      <w:rPr>
        <w:rFonts w:ascii="Arial" w:hAnsi="Arial" w:hint="default"/>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3">
    <w:nsid w:val="0C14197D"/>
    <w:multiLevelType w:val="hybridMultilevel"/>
    <w:tmpl w:val="CA18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198F35A8"/>
    <w:multiLevelType w:val="hybridMultilevel"/>
    <w:tmpl w:val="4BA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7">
    <w:nsid w:val="1A6B1EB2"/>
    <w:multiLevelType w:val="hybridMultilevel"/>
    <w:tmpl w:val="86F49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473D8"/>
    <w:multiLevelType w:val="hybridMultilevel"/>
    <w:tmpl w:val="F06ADC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9876260"/>
    <w:multiLevelType w:val="hybridMultilevel"/>
    <w:tmpl w:val="259C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4DD6C1D"/>
    <w:multiLevelType w:val="hybridMultilevel"/>
    <w:tmpl w:val="AD7CE2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58B0D04"/>
    <w:multiLevelType w:val="hybridMultilevel"/>
    <w:tmpl w:val="95D6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E7A1E"/>
    <w:multiLevelType w:val="hybridMultilevel"/>
    <w:tmpl w:val="CA18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3364D"/>
    <w:multiLevelType w:val="hybridMultilevel"/>
    <w:tmpl w:val="D72A21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035292E"/>
    <w:multiLevelType w:val="hybridMultilevel"/>
    <w:tmpl w:val="259C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029D4"/>
    <w:multiLevelType w:val="hybridMultilevel"/>
    <w:tmpl w:val="B2865C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AA024F5"/>
    <w:multiLevelType w:val="hybridMultilevel"/>
    <w:tmpl w:val="04AA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0"/>
  </w:num>
  <w:num w:numId="4">
    <w:abstractNumId w:val="18"/>
  </w:num>
  <w:num w:numId="5">
    <w:abstractNumId w:val="10"/>
  </w:num>
  <w:num w:numId="6">
    <w:abstractNumId w:val="14"/>
  </w:num>
  <w:num w:numId="7">
    <w:abstractNumId w:val="11"/>
  </w:num>
  <w:num w:numId="8">
    <w:abstractNumId w:val="8"/>
  </w:num>
  <w:num w:numId="9">
    <w:abstractNumId w:val="0"/>
  </w:num>
  <w:num w:numId="10">
    <w:abstractNumId w:val="9"/>
  </w:num>
  <w:num w:numId="11">
    <w:abstractNumId w:val="4"/>
  </w:num>
  <w:num w:numId="12">
    <w:abstractNumId w:val="21"/>
  </w:num>
  <w:num w:numId="13">
    <w:abstractNumId w:val="5"/>
  </w:num>
  <w:num w:numId="14">
    <w:abstractNumId w:val="6"/>
  </w:num>
  <w:num w:numId="15">
    <w:abstractNumId w:val="1"/>
  </w:num>
  <w:num w:numId="16">
    <w:abstractNumId w:val="19"/>
  </w:num>
  <w:num w:numId="17">
    <w:abstractNumId w:val="13"/>
  </w:num>
  <w:num w:numId="18">
    <w:abstractNumId w:val="16"/>
  </w:num>
  <w:num w:numId="19">
    <w:abstractNumId w:val="7"/>
  </w:num>
  <w:num w:numId="20">
    <w:abstractNumId w:val="17"/>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20"/>
  <w:characterSpacingControl w:val="doNotCompress"/>
  <w:compat/>
  <w:rsids>
    <w:rsidRoot w:val="00730EB9"/>
    <w:rsid w:val="00097FC3"/>
    <w:rsid w:val="001247B9"/>
    <w:rsid w:val="001B2FF4"/>
    <w:rsid w:val="001E27BB"/>
    <w:rsid w:val="002E019A"/>
    <w:rsid w:val="003B537E"/>
    <w:rsid w:val="004263C3"/>
    <w:rsid w:val="00476AB0"/>
    <w:rsid w:val="004B1671"/>
    <w:rsid w:val="004D76A7"/>
    <w:rsid w:val="004E7C0A"/>
    <w:rsid w:val="00534871"/>
    <w:rsid w:val="00544199"/>
    <w:rsid w:val="0057374C"/>
    <w:rsid w:val="006A3324"/>
    <w:rsid w:val="00730EB9"/>
    <w:rsid w:val="007D2B69"/>
    <w:rsid w:val="008D0249"/>
    <w:rsid w:val="009563B4"/>
    <w:rsid w:val="009D4BD3"/>
    <w:rsid w:val="00A46902"/>
    <w:rsid w:val="00A97786"/>
    <w:rsid w:val="00B37098"/>
    <w:rsid w:val="00C46A65"/>
    <w:rsid w:val="00C6759A"/>
    <w:rsid w:val="00C83699"/>
    <w:rsid w:val="00CC61B1"/>
    <w:rsid w:val="00CF6D87"/>
    <w:rsid w:val="00D30A6F"/>
    <w:rsid w:val="00D41FC9"/>
    <w:rsid w:val="00D90038"/>
    <w:rsid w:val="00E174A8"/>
    <w:rsid w:val="00E25FD4"/>
    <w:rsid w:val="00FB4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730EB9"/>
    <w:pPr>
      <w:ind w:left="720"/>
      <w:contextualSpacing/>
    </w:p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565798146">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224294059">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2010-07-18T09:01:00Z</dcterms:created>
  <dcterms:modified xsi:type="dcterms:W3CDTF">2010-11-13T07:31:00Z</dcterms:modified>
</cp:coreProperties>
</file>