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D66620" w:rsidRDefault="00730EB9" w:rsidP="00730EB9">
      <w:pPr>
        <w:spacing w:after="0" w:line="240" w:lineRule="atLeast"/>
        <w:rPr>
          <w:b/>
          <w:color w:val="000000" w:themeColor="text1"/>
          <w:sz w:val="40"/>
          <w:lang w:val="en-US"/>
        </w:rPr>
      </w:pPr>
    </w:p>
    <w:p w:rsidR="00730EB9" w:rsidRPr="005D0CF2" w:rsidRDefault="00730EB9" w:rsidP="00730EB9">
      <w:pPr>
        <w:spacing w:after="0" w:line="240" w:lineRule="atLeast"/>
        <w:jc w:val="center"/>
        <w:rPr>
          <w:b/>
          <w:color w:val="000000" w:themeColor="text1"/>
          <w:sz w:val="36"/>
        </w:rPr>
      </w:pPr>
      <w:r w:rsidRPr="005D0CF2">
        <w:rPr>
          <w:b/>
          <w:color w:val="000000" w:themeColor="text1"/>
          <w:sz w:val="40"/>
        </w:rPr>
        <w:t>KERANGKA KUALIFIKASI NASIONAL INDONESIA</w:t>
      </w:r>
    </w:p>
    <w:p w:rsidR="00730EB9" w:rsidRPr="00BF34A9" w:rsidRDefault="00730EB9" w:rsidP="00730EB9">
      <w:pPr>
        <w:spacing w:after="0" w:line="240" w:lineRule="atLeast"/>
        <w:jc w:val="center"/>
        <w:rPr>
          <w:b/>
          <w:color w:val="000000" w:themeColor="text1"/>
          <w:sz w:val="28"/>
          <w:szCs w:val="28"/>
        </w:rPr>
      </w:pPr>
      <w:r w:rsidRPr="005D0CF2">
        <w:rPr>
          <w:b/>
          <w:color w:val="000000" w:themeColor="text1"/>
          <w:sz w:val="28"/>
          <w:szCs w:val="28"/>
        </w:rPr>
        <w:t xml:space="preserve">BIDANG </w:t>
      </w:r>
      <w:r w:rsidR="00BF34A9">
        <w:rPr>
          <w:b/>
          <w:color w:val="000000" w:themeColor="text1"/>
          <w:sz w:val="28"/>
          <w:szCs w:val="28"/>
        </w:rPr>
        <w:t>PERTANIAN</w:t>
      </w:r>
      <w:r>
        <w:rPr>
          <w:b/>
          <w:color w:val="000000" w:themeColor="text1"/>
          <w:sz w:val="28"/>
          <w:szCs w:val="28"/>
        </w:rPr>
        <w:t xml:space="preserve"> </w:t>
      </w:r>
      <w:r w:rsidR="00983F8F">
        <w:rPr>
          <w:b/>
          <w:color w:val="000000" w:themeColor="text1"/>
          <w:sz w:val="28"/>
          <w:szCs w:val="28"/>
          <w:lang w:val="en-US"/>
        </w:rPr>
        <w:t>–</w:t>
      </w:r>
      <w:r>
        <w:rPr>
          <w:b/>
          <w:color w:val="000000" w:themeColor="text1"/>
          <w:sz w:val="28"/>
          <w:szCs w:val="28"/>
          <w:lang w:val="en-US"/>
        </w:rPr>
        <w:t xml:space="preserve"> </w:t>
      </w:r>
      <w:r w:rsidR="00983F8F">
        <w:rPr>
          <w:b/>
          <w:color w:val="000000" w:themeColor="text1"/>
          <w:sz w:val="28"/>
          <w:szCs w:val="28"/>
          <w:lang w:val="en-US"/>
        </w:rPr>
        <w:t>SUB BIDANG</w:t>
      </w:r>
      <w:r>
        <w:rPr>
          <w:b/>
          <w:color w:val="000000" w:themeColor="text1"/>
          <w:sz w:val="28"/>
          <w:szCs w:val="28"/>
          <w:lang w:val="en-US"/>
        </w:rPr>
        <w:t xml:space="preserve"> </w:t>
      </w:r>
      <w:r w:rsidR="00BF34A9">
        <w:rPr>
          <w:b/>
          <w:color w:val="000000" w:themeColor="text1"/>
          <w:sz w:val="28"/>
          <w:szCs w:val="28"/>
        </w:rPr>
        <w:t>TEKNOLOGI PERTANIAN</w:t>
      </w:r>
    </w:p>
    <w:p w:rsidR="00730EB9" w:rsidRPr="0083685C" w:rsidRDefault="00730EB9" w:rsidP="00730EB9">
      <w:pPr>
        <w:spacing w:after="0" w:line="240" w:lineRule="atLeast"/>
        <w:jc w:val="both"/>
        <w:rPr>
          <w:b/>
          <w:color w:val="000000" w:themeColor="text1"/>
          <w:sz w:val="28"/>
          <w:szCs w:val="28"/>
          <w:lang w:val="en-US"/>
        </w:rPr>
      </w:pPr>
    </w:p>
    <w:p w:rsidR="00D30A6F" w:rsidRDefault="00D30A6F" w:rsidP="00D30A6F">
      <w:pPr>
        <w:tabs>
          <w:tab w:val="left" w:pos="2813"/>
        </w:tabs>
        <w:spacing w:line="240" w:lineRule="atLeast"/>
        <w:jc w:val="both"/>
        <w:rPr>
          <w:rFonts w:cs="Arial"/>
          <w:b/>
          <w:color w:val="000000" w:themeColor="text1"/>
          <w:lang w:val="en-US"/>
        </w:rPr>
      </w:pPr>
    </w:p>
    <w:p w:rsidR="00D30A6F" w:rsidRPr="00D30A6F" w:rsidRDefault="00D30A6F" w:rsidP="008D02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tabs>
          <w:tab w:val="left" w:pos="2813"/>
        </w:tabs>
        <w:spacing w:line="240" w:lineRule="atLeast"/>
        <w:jc w:val="center"/>
        <w:rPr>
          <w:rFonts w:cs="Arial"/>
          <w:b/>
          <w:color w:val="000000" w:themeColor="text1"/>
          <w:sz w:val="26"/>
          <w:szCs w:val="26"/>
          <w:lang w:val="en-US"/>
        </w:rPr>
      </w:pPr>
      <w:r w:rsidRPr="00D30A6F">
        <w:rPr>
          <w:rFonts w:cs="Arial"/>
          <w:b/>
          <w:color w:val="000000" w:themeColor="text1"/>
          <w:sz w:val="26"/>
          <w:szCs w:val="26"/>
          <w:lang w:val="en-US"/>
        </w:rPr>
        <w:t>DESKRIPSI UMUM</w:t>
      </w:r>
    </w:p>
    <w:p w:rsidR="00D30A6F" w:rsidRPr="00D30A6F" w:rsidRDefault="00D30A6F" w:rsidP="00D30A6F">
      <w:p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Sesuai dengan ideologi Negara dan budaya Bangsa Indonesia, maka implementasi sistem pendidikan nasional dan sistem pelatihan kerja yang dilakukan di Indonesia pada setiap level kualifikasi mencakup proses yang menumbuhkembangkan </w:t>
      </w:r>
      <w:r w:rsidRPr="00D30A6F">
        <w:rPr>
          <w:rFonts w:cs="Arial"/>
          <w:b/>
          <w:bCs/>
          <w:color w:val="000000" w:themeColor="text1"/>
          <w:lang w:val="en-US"/>
        </w:rPr>
        <w:t xml:space="preserve">afeksi </w:t>
      </w:r>
      <w:r w:rsidR="00983F8F">
        <w:rPr>
          <w:rFonts w:cs="Arial"/>
          <w:b/>
          <w:color w:val="000000" w:themeColor="text1"/>
          <w:lang w:val="en-US"/>
        </w:rPr>
        <w:t>sebagai berikut</w:t>
      </w:r>
      <w:r w:rsidRPr="00D30A6F">
        <w:rPr>
          <w:rFonts w:cs="Arial"/>
          <w:b/>
          <w:color w:val="000000" w:themeColor="text1"/>
          <w:lang w:val="en-US"/>
        </w:rPr>
        <w:t xml:space="preserve">: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Bertaqwa kepada Tuhan Yang Maha Esa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Memiliki moral, etika dan kepribadian yang baik di dalam menyelesaikan tugasnya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Berperan sebagai warga negara yang bangga dan cinta tanah air serta mendukung perdamaian dunia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 xml:space="preserve">Mampu bekerja sama dan memiliki kepekaan sosial dan kepedulian yang tinggi terhadap masyarakat dan lingkungannya </w:t>
      </w:r>
    </w:p>
    <w:p w:rsidR="00D30A6F" w:rsidRPr="00D30A6F"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Menghargai keanekaragaman budaya, pandangan, kepercayaan, dan agama serta pendapat/temuan orisinal orang lain</w:t>
      </w:r>
    </w:p>
    <w:p w:rsidR="00D30A6F" w:rsidRPr="008D0249" w:rsidRDefault="00D30A6F" w:rsidP="00D30A6F">
      <w:pPr>
        <w:numPr>
          <w:ilvl w:val="0"/>
          <w:numId w:val="14"/>
        </w:numPr>
        <w:tabs>
          <w:tab w:val="left" w:pos="2813"/>
        </w:tabs>
        <w:spacing w:after="0" w:line="240" w:lineRule="atLeast"/>
        <w:jc w:val="both"/>
        <w:rPr>
          <w:rFonts w:cs="Arial"/>
          <w:b/>
          <w:color w:val="000000" w:themeColor="text1"/>
          <w:lang w:val="en-US"/>
        </w:rPr>
      </w:pPr>
      <w:r w:rsidRPr="00D30A6F">
        <w:rPr>
          <w:rFonts w:cs="Arial"/>
          <w:b/>
          <w:color w:val="000000" w:themeColor="text1"/>
          <w:lang w:val="en-US"/>
        </w:rPr>
        <w:t>Menjunjung tinggi penegakan hukum serta memiliki semangat untuk mendahulukan kepentingan bangsa serta masyarakat luas.</w:t>
      </w:r>
    </w:p>
    <w:p w:rsidR="00730EB9" w:rsidRPr="008C39A0" w:rsidRDefault="00730EB9" w:rsidP="00730EB9">
      <w:pPr>
        <w:spacing w:after="0" w:line="240" w:lineRule="atLeast"/>
        <w:jc w:val="both"/>
        <w:rPr>
          <w:b/>
          <w:color w:val="000000" w:themeColor="text1"/>
          <w:sz w:val="26"/>
          <w:szCs w:val="26"/>
          <w:lang w:val="en-US"/>
        </w:rPr>
      </w:pPr>
    </w:p>
    <w:tbl>
      <w:tblPr>
        <w:tblStyle w:val="TableGrid"/>
        <w:tblW w:w="0" w:type="auto"/>
        <w:tblInd w:w="18" w:type="dxa"/>
        <w:tblLook w:val="04A0"/>
      </w:tblPr>
      <w:tblGrid>
        <w:gridCol w:w="9540"/>
      </w:tblGrid>
      <w:tr w:rsidR="00730EB9" w:rsidRPr="005D0CF2" w:rsidTr="008D0249">
        <w:trPr>
          <w:trHeight w:val="503"/>
        </w:trPr>
        <w:tc>
          <w:tcPr>
            <w:tcW w:w="9540" w:type="dxa"/>
            <w:shd w:val="clear" w:color="auto" w:fill="95B3D7" w:themeFill="accent1" w:themeFillTint="99"/>
            <w:vAlign w:val="center"/>
          </w:tcPr>
          <w:p w:rsid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DESKRIPTOR KUALIFIKASI SDM LEVEL 5 PADA KKNI</w:t>
            </w:r>
          </w:p>
          <w:p w:rsidR="00730EB9"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D-III</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5 (paragraf pertama)</w:t>
            </w:r>
          </w:p>
          <w:p w:rsidR="00730EB9" w:rsidRPr="004D3BE8" w:rsidRDefault="00730EB9" w:rsidP="002B7B75">
            <w:pPr>
              <w:tabs>
                <w:tab w:val="left" w:pos="2813"/>
              </w:tabs>
              <w:spacing w:line="240" w:lineRule="atLeast"/>
              <w:jc w:val="both"/>
              <w:rPr>
                <w:rFonts w:cs="Arial"/>
                <w:i/>
                <w:color w:val="0033CC"/>
                <w:lang w:val="en-US"/>
              </w:rPr>
            </w:pPr>
            <w:r w:rsidRPr="004D3BE8">
              <w:rPr>
                <w:rFonts w:cs="Arial"/>
                <w:i/>
                <w:color w:val="0033CC"/>
              </w:rPr>
              <w:t xml:space="preserve">Mampu  menyelesaikan pekerjaan berlingkup luas, memilih metode yang sesuai dari beragam pilihan yang sudah maupun belum baku dengan menganalisis data, serta mampu menunjukkan kinerja dengan mutu dan kuantitas yang terukur terhadap hasil kerja sendiri, orang lain, dan kelompok, yang menjadi tanggungjawab pengawasan di lingkup bidang kerjanya. </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BF34A9" w:rsidRDefault="00BF34A9" w:rsidP="00BF34A9">
            <w:pPr>
              <w:pStyle w:val="ListParagraph"/>
              <w:numPr>
                <w:ilvl w:val="0"/>
                <w:numId w:val="11"/>
              </w:numPr>
              <w:spacing w:line="240" w:lineRule="atLeast"/>
              <w:ind w:left="357" w:hanging="357"/>
              <w:jc w:val="both"/>
              <w:rPr>
                <w:rFonts w:cs="Arial"/>
                <w:color w:val="000000" w:themeColor="text1"/>
              </w:rPr>
            </w:pPr>
            <w:r w:rsidRPr="00F56A6E">
              <w:rPr>
                <w:rFonts w:ascii="Calibri" w:eastAsia="Calibri" w:hAnsi="Calibri" w:cs="Tahoma"/>
              </w:rPr>
              <w:t>M</w:t>
            </w:r>
            <w:r>
              <w:rPr>
                <w:rFonts w:cs="Tahoma"/>
                <w:lang w:val="en-US"/>
              </w:rPr>
              <w:t xml:space="preserve">ampu </w:t>
            </w:r>
            <w:r w:rsidRPr="00F56A6E">
              <w:rPr>
                <w:rFonts w:ascii="Calibri" w:eastAsia="Calibri" w:hAnsi="Calibri" w:cs="Tahoma"/>
              </w:rPr>
              <w:t>mempraktekkan profesinya di bidang teknologi pertanian</w:t>
            </w:r>
            <w:r>
              <w:rPr>
                <w:rFonts w:cs="Tahoma"/>
                <w:lang w:val="en-US"/>
              </w:rPr>
              <w:t>.</w:t>
            </w:r>
          </w:p>
          <w:p w:rsidR="00BF34A9" w:rsidRPr="00BF34A9" w:rsidRDefault="00BF34A9" w:rsidP="00BF34A9">
            <w:pPr>
              <w:pStyle w:val="ListParagraph"/>
              <w:numPr>
                <w:ilvl w:val="0"/>
                <w:numId w:val="11"/>
              </w:numPr>
              <w:spacing w:line="240" w:lineRule="atLeast"/>
              <w:ind w:left="357" w:hanging="357"/>
              <w:jc w:val="both"/>
              <w:rPr>
                <w:rFonts w:cs="Arial"/>
                <w:color w:val="000000" w:themeColor="text1"/>
              </w:rPr>
            </w:pPr>
            <w:r>
              <w:rPr>
                <w:rFonts w:ascii="Calibri" w:eastAsia="Calibri" w:hAnsi="Calibri" w:cs="Tahoma"/>
                <w:lang w:val="en-US"/>
              </w:rPr>
              <w:t>Mampu</w:t>
            </w:r>
            <w:r w:rsidRPr="00F56A6E">
              <w:rPr>
                <w:rFonts w:ascii="Calibri" w:eastAsia="Calibri" w:hAnsi="Calibri" w:cs="Tahoma"/>
              </w:rPr>
              <w:t xml:space="preserve"> </w:t>
            </w:r>
            <w:r>
              <w:rPr>
                <w:rFonts w:ascii="Calibri" w:eastAsia="Calibri" w:hAnsi="Calibri" w:cs="Tahoma"/>
                <w:lang w:val="en-US"/>
              </w:rPr>
              <w:t>menerapkan</w:t>
            </w:r>
            <w:r w:rsidRPr="00F56A6E">
              <w:rPr>
                <w:rFonts w:ascii="Calibri" w:eastAsia="Calibri" w:hAnsi="Calibri" w:cs="Tahoma"/>
              </w:rPr>
              <w:t xml:space="preserve"> bidang teknologi dan pertanian untuk menangani suatu pekerjaan teknis di lapan</w:t>
            </w:r>
            <w:r>
              <w:rPr>
                <w:rFonts w:cs="Tahoma"/>
                <w:lang w:val="en-US"/>
              </w:rPr>
              <w:t>g.</w:t>
            </w:r>
          </w:p>
          <w:p w:rsidR="00BF34A9" w:rsidRPr="005D0CF2" w:rsidRDefault="00BF34A9" w:rsidP="00BF34A9">
            <w:pPr>
              <w:pStyle w:val="ListParagraph"/>
              <w:numPr>
                <w:ilvl w:val="0"/>
                <w:numId w:val="11"/>
              </w:numPr>
              <w:spacing w:line="240" w:lineRule="atLeast"/>
              <w:ind w:left="357" w:hanging="357"/>
              <w:jc w:val="both"/>
              <w:rPr>
                <w:rFonts w:cs="Arial"/>
                <w:color w:val="000000" w:themeColor="text1"/>
              </w:rPr>
            </w:pPr>
            <w:r w:rsidRPr="00E45756">
              <w:rPr>
                <w:rFonts w:ascii="Calibri" w:eastAsia="Calibri" w:hAnsi="Calibri" w:cs="Tahoma"/>
              </w:rPr>
              <w:t>Mampu mengidentifikasi, memahami dan menerapkan ilmu dan ketrampilan secara praktis, untuk menangani pekerjaan secara spesifik dalam bidang teknologi pertanian.</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5 (paragraf kedua)</w:t>
            </w:r>
          </w:p>
          <w:p w:rsidR="00730EB9" w:rsidRPr="004D3BE8" w:rsidRDefault="00730EB9" w:rsidP="002B7B75">
            <w:pPr>
              <w:tabs>
                <w:tab w:val="left" w:pos="2813"/>
              </w:tabs>
              <w:spacing w:line="240" w:lineRule="atLeast"/>
              <w:jc w:val="both"/>
              <w:rPr>
                <w:i/>
                <w:color w:val="0033CC"/>
              </w:rPr>
            </w:pPr>
            <w:r w:rsidRPr="004D3BE8">
              <w:rPr>
                <w:i/>
                <w:color w:val="0033CC"/>
              </w:rPr>
              <w:t>Menguasai konsep teoritis bidang pengetahuan secara umum tetapi mendalam di bidang-bidang tertentu, serta mampu memformulasikan penyelesaian masalah prosedural.</w:t>
            </w:r>
          </w:p>
          <w:p w:rsidR="00730EB9" w:rsidRDefault="00730EB9" w:rsidP="002B7B75">
            <w:pPr>
              <w:tabs>
                <w:tab w:val="left" w:pos="2813"/>
              </w:tabs>
              <w:spacing w:line="240" w:lineRule="atLeast"/>
              <w:jc w:val="both"/>
              <w:rPr>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4D3BE8" w:rsidRDefault="00730EB9" w:rsidP="002B7B75">
            <w:pPr>
              <w:tabs>
                <w:tab w:val="left" w:pos="2813"/>
              </w:tabs>
              <w:spacing w:line="240" w:lineRule="atLeast"/>
              <w:jc w:val="both"/>
              <w:rPr>
                <w:color w:val="000000" w:themeColor="text1"/>
                <w:lang w:val="en-US"/>
              </w:rPr>
            </w:pPr>
          </w:p>
          <w:p w:rsidR="00730EB9" w:rsidRPr="00BF34A9" w:rsidRDefault="00BF34A9" w:rsidP="00BF34A9">
            <w:pPr>
              <w:pStyle w:val="ListParagraph"/>
              <w:numPr>
                <w:ilvl w:val="0"/>
                <w:numId w:val="10"/>
              </w:numPr>
              <w:spacing w:line="240" w:lineRule="atLeast"/>
              <w:ind w:left="357" w:hanging="357"/>
              <w:jc w:val="both"/>
              <w:rPr>
                <w:color w:val="000000" w:themeColor="text1"/>
              </w:rPr>
            </w:pPr>
            <w:r w:rsidRPr="00F56A6E">
              <w:rPr>
                <w:rFonts w:ascii="Calibri" w:eastAsia="Calibri" w:hAnsi="Calibri" w:cs="Tahoma"/>
              </w:rPr>
              <w:lastRenderedPageBreak/>
              <w:t>Menguasai ilmu dan ketrampilan untuk mengembangkan teknologi terapan sebagai bekal untuk bekerja dalam bidang teknologi pertanian</w:t>
            </w:r>
            <w:r>
              <w:rPr>
                <w:rFonts w:cs="Tahoma"/>
                <w:lang w:val="en-US"/>
              </w:rPr>
              <w:t>.</w:t>
            </w:r>
          </w:p>
          <w:p w:rsidR="00BF34A9" w:rsidRPr="005D0CF2" w:rsidRDefault="00BF34A9" w:rsidP="00BF34A9">
            <w:pPr>
              <w:pStyle w:val="ListParagraph"/>
              <w:numPr>
                <w:ilvl w:val="0"/>
                <w:numId w:val="10"/>
              </w:numPr>
              <w:spacing w:line="240" w:lineRule="atLeast"/>
              <w:ind w:left="357" w:hanging="357"/>
              <w:jc w:val="both"/>
              <w:rPr>
                <w:color w:val="000000" w:themeColor="text1"/>
              </w:rPr>
            </w:pPr>
            <w:r>
              <w:rPr>
                <w:rFonts w:ascii="Calibri" w:eastAsia="Calibri" w:hAnsi="Calibri" w:cs="Tahoma"/>
                <w:lang w:val="en-US"/>
              </w:rPr>
              <w:t>Menguasai</w:t>
            </w:r>
            <w:r w:rsidRPr="00DF45CC">
              <w:rPr>
                <w:rFonts w:ascii="Calibri" w:eastAsia="Calibri" w:hAnsi="Calibri" w:cs="Tahoma"/>
              </w:rPr>
              <w:t xml:space="preserve"> pengetahuan yang mampu menyelaraskan antara teori dan ketrampilan praktis yang terjadi di lapangan secara spesifik</w:t>
            </w:r>
            <w:r w:rsidRPr="00DF45CC">
              <w:rPr>
                <w:rFonts w:cs="Tahoma"/>
                <w:lang w:val="en-US"/>
              </w:rPr>
              <w:t>.</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5 (paragraf ketiga)</w:t>
            </w:r>
          </w:p>
          <w:p w:rsidR="00730EB9" w:rsidRPr="004D3BE8" w:rsidRDefault="00730EB9" w:rsidP="002B7B75">
            <w:pPr>
              <w:tabs>
                <w:tab w:val="left" w:pos="2813"/>
              </w:tabs>
              <w:spacing w:line="240" w:lineRule="atLeast"/>
              <w:jc w:val="both"/>
              <w:rPr>
                <w:i/>
                <w:color w:val="0033CC"/>
              </w:rPr>
            </w:pPr>
            <w:r w:rsidRPr="004D3BE8">
              <w:rPr>
                <w:i/>
                <w:color w:val="0033CC"/>
              </w:rPr>
              <w:t>Memiliki kemampuan mengelola kelompok kerja dan menyusun laporan tertulis secara komprehensif.</w:t>
            </w:r>
          </w:p>
          <w:p w:rsidR="00730EB9" w:rsidRDefault="00730EB9" w:rsidP="002B7B75">
            <w:pPr>
              <w:tabs>
                <w:tab w:val="left" w:pos="2813"/>
              </w:tabs>
              <w:spacing w:line="240" w:lineRule="atLeast"/>
              <w:jc w:val="both"/>
              <w:rPr>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4D3BE8" w:rsidRDefault="00730EB9" w:rsidP="002B7B75">
            <w:pPr>
              <w:tabs>
                <w:tab w:val="left" w:pos="2813"/>
              </w:tabs>
              <w:spacing w:line="240" w:lineRule="atLeast"/>
              <w:jc w:val="both"/>
              <w:rPr>
                <w:color w:val="000000" w:themeColor="text1"/>
                <w:lang w:val="en-US"/>
              </w:rPr>
            </w:pPr>
          </w:p>
          <w:p w:rsidR="00730EB9" w:rsidRPr="00BF34A9" w:rsidRDefault="00BF34A9" w:rsidP="00BF34A9">
            <w:pPr>
              <w:spacing w:line="240" w:lineRule="atLeast"/>
              <w:jc w:val="both"/>
              <w:rPr>
                <w:color w:val="000000" w:themeColor="text1"/>
              </w:rPr>
            </w:pPr>
            <w:r>
              <w:rPr>
                <w:rFonts w:ascii="Calibri" w:eastAsia="Calibri" w:hAnsi="Calibri" w:cs="Tahoma"/>
                <w:lang w:val="en-US"/>
              </w:rPr>
              <w:t>Memiliki kem</w:t>
            </w:r>
            <w:r w:rsidRPr="00F56A6E">
              <w:rPr>
                <w:rFonts w:ascii="Calibri" w:eastAsia="Calibri" w:hAnsi="Calibri" w:cs="Tahoma"/>
              </w:rPr>
              <w:t>ampu</w:t>
            </w:r>
            <w:r>
              <w:rPr>
                <w:rFonts w:ascii="Calibri" w:eastAsia="Calibri" w:hAnsi="Calibri" w:cs="Tahoma"/>
                <w:lang w:val="en-US"/>
              </w:rPr>
              <w:t xml:space="preserve">an </w:t>
            </w:r>
            <w:r w:rsidRPr="00F56A6E">
              <w:rPr>
                <w:rFonts w:ascii="Calibri" w:eastAsia="Calibri" w:hAnsi="Calibri" w:cs="Tahoma"/>
              </w:rPr>
              <w:t>menangani dan pengendalikan proses produksi dalam bidang teknologi pertanian</w:t>
            </w:r>
            <w:r>
              <w:rPr>
                <w:rFonts w:cs="Tahoma"/>
                <w:lang w:val="en-US"/>
              </w:rPr>
              <w:t>.</w:t>
            </w:r>
          </w:p>
        </w:tc>
      </w:tr>
      <w:tr w:rsidR="00730EB9" w:rsidRPr="005D0CF2" w:rsidTr="008D0249">
        <w:tc>
          <w:tcPr>
            <w:tcW w:w="9540" w:type="dxa"/>
            <w:shd w:val="clear" w:color="auto" w:fill="FFFFFF" w:themeFill="background1"/>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 xml:space="preserve">Deskripsi generik level 5 (paragraf ke empat) </w:t>
            </w:r>
          </w:p>
          <w:p w:rsidR="00730EB9" w:rsidRPr="004D3BE8" w:rsidRDefault="00730EB9" w:rsidP="002B7B75">
            <w:pPr>
              <w:tabs>
                <w:tab w:val="left" w:pos="2813"/>
              </w:tabs>
              <w:spacing w:line="240" w:lineRule="atLeast"/>
              <w:jc w:val="both"/>
              <w:rPr>
                <w:color w:val="0033CC"/>
              </w:rPr>
            </w:pPr>
            <w:r w:rsidRPr="004D3BE8">
              <w:rPr>
                <w:i/>
                <w:color w:val="0033CC"/>
              </w:rPr>
              <w:t>Bertanggungjawab pada pekerjaan sendiri dan dapat diberi tanggungjawab atas pencapaian hasil kerja kelompok.</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BF34A9" w:rsidRDefault="00BF34A9" w:rsidP="00BF34A9">
            <w:pPr>
              <w:spacing w:line="240" w:lineRule="atLeast"/>
              <w:jc w:val="both"/>
              <w:rPr>
                <w:color w:val="000000" w:themeColor="text1"/>
              </w:rPr>
            </w:pPr>
            <w:r>
              <w:rPr>
                <w:rFonts w:ascii="Calibri" w:eastAsia="Calibri" w:hAnsi="Calibri" w:cs="Tahoma"/>
                <w:lang w:val="en-US"/>
              </w:rPr>
              <w:t>Bertanggung jawab dalam melakukan</w:t>
            </w:r>
            <w:r w:rsidRPr="00F56A6E">
              <w:rPr>
                <w:rFonts w:ascii="Calibri" w:eastAsia="Calibri" w:hAnsi="Calibri" w:cs="Tahoma"/>
              </w:rPr>
              <w:t xml:space="preserve"> pengawasan dan bimbingan dalam pekerjaan yang bersifat teknis operasional</w:t>
            </w:r>
            <w:r>
              <w:rPr>
                <w:rFonts w:cs="Tahoma"/>
                <w:lang w:val="en-US"/>
              </w:rPr>
              <w:t>.</w:t>
            </w:r>
          </w:p>
        </w:tc>
      </w:tr>
    </w:tbl>
    <w:p w:rsidR="00730EB9" w:rsidRDefault="00730EB9" w:rsidP="00730EB9">
      <w:pPr>
        <w:spacing w:after="0" w:line="240" w:lineRule="atLeast"/>
        <w:jc w:val="both"/>
        <w:rPr>
          <w:bCs/>
          <w:color w:val="000000" w:themeColor="text1"/>
          <w:lang w:val="en-US"/>
        </w:rPr>
      </w:pPr>
    </w:p>
    <w:p w:rsidR="0057374C" w:rsidRDefault="0057374C" w:rsidP="00730EB9">
      <w:pPr>
        <w:spacing w:after="0" w:line="240" w:lineRule="atLeast"/>
        <w:jc w:val="both"/>
        <w:rPr>
          <w:b/>
          <w:color w:val="000000" w:themeColor="text1"/>
          <w:sz w:val="26"/>
          <w:szCs w:val="26"/>
          <w:lang w:val="en-US"/>
        </w:rPr>
      </w:pPr>
    </w:p>
    <w:tbl>
      <w:tblPr>
        <w:tblStyle w:val="TableGrid"/>
        <w:tblW w:w="9540" w:type="dxa"/>
        <w:tblInd w:w="18" w:type="dxa"/>
        <w:tblLook w:val="04A0"/>
      </w:tblPr>
      <w:tblGrid>
        <w:gridCol w:w="9540"/>
      </w:tblGrid>
      <w:tr w:rsidR="00730EB9" w:rsidRPr="005D0CF2" w:rsidTr="008D0249">
        <w:trPr>
          <w:trHeight w:val="432"/>
        </w:trPr>
        <w:tc>
          <w:tcPr>
            <w:tcW w:w="9540" w:type="dxa"/>
            <w:shd w:val="clear" w:color="auto" w:fill="95B3D7" w:themeFill="accent1" w:themeFillTint="99"/>
            <w:vAlign w:val="center"/>
          </w:tcPr>
          <w:p w:rsid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DESKRIPTOR KUALIFIKASI SDM LEVEL 6 PADA KKNI</w:t>
            </w:r>
          </w:p>
          <w:p w:rsidR="00730EB9"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D-IV atau S1</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pertama)</w:t>
            </w:r>
          </w:p>
          <w:p w:rsidR="00730EB9" w:rsidRPr="004D3BE8" w:rsidRDefault="00730EB9" w:rsidP="002B7B75">
            <w:pPr>
              <w:tabs>
                <w:tab w:val="left" w:pos="2813"/>
              </w:tabs>
              <w:spacing w:line="240" w:lineRule="atLeast"/>
              <w:jc w:val="both"/>
              <w:rPr>
                <w:rFonts w:cs="Arial"/>
                <w:i/>
                <w:color w:val="0033CC"/>
              </w:rPr>
            </w:pPr>
            <w:r w:rsidRPr="004D3BE8">
              <w:rPr>
                <w:rFonts w:cs="Arial"/>
                <w:i/>
                <w:color w:val="0033CC"/>
              </w:rPr>
              <w:t>Mampu  memanfaatkan IPTEKS dalam bidang keahliannya dan mampu beradaptasi terhadap situasi yang dihadapi dalam penyelesaian masalah.</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BF34A9" w:rsidRDefault="00BF34A9" w:rsidP="00BF34A9">
            <w:pPr>
              <w:spacing w:line="240" w:lineRule="atLeast"/>
              <w:jc w:val="both"/>
              <w:rPr>
                <w:rFonts w:cs="Arial"/>
                <w:color w:val="000000" w:themeColor="text1"/>
              </w:rPr>
            </w:pPr>
            <w:r w:rsidRPr="00BF34A9">
              <w:rPr>
                <w:color w:val="000000"/>
                <w:lang w:val="en-US"/>
              </w:rPr>
              <w:t>Mampu memanfaatkan ilmu dan teknologi untuk merancang suatu sistem pertanian, komponen atau proses dalam memenuhi kebutuhan pengembangan bidang pertanian.</w:t>
            </w:r>
          </w:p>
        </w:tc>
      </w:tr>
      <w:tr w:rsidR="00730EB9" w:rsidRPr="00683FDD"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kedua)</w:t>
            </w:r>
          </w:p>
          <w:p w:rsidR="00730EB9" w:rsidRPr="004D3BE8" w:rsidRDefault="00730EB9" w:rsidP="002B7B75">
            <w:pPr>
              <w:tabs>
                <w:tab w:val="left" w:pos="2813"/>
              </w:tabs>
              <w:spacing w:line="240" w:lineRule="atLeast"/>
              <w:jc w:val="both"/>
              <w:rPr>
                <w:i/>
                <w:color w:val="0033CC"/>
                <w:lang w:val="en-US"/>
              </w:rPr>
            </w:pPr>
            <w:r w:rsidRPr="004D3BE8">
              <w:rPr>
                <w:i/>
                <w:color w:val="0033CC"/>
              </w:rPr>
              <w:t>Menguasai konsep teoritis bidang pengetahuan spesialis dan mendalam di bidang-bidang tertentu, serta mampu memformulasikan penyelesaian masalah prosedural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Default="00730EB9" w:rsidP="00DC705C">
            <w:pPr>
              <w:spacing w:line="240" w:lineRule="atLeast"/>
              <w:jc w:val="both"/>
              <w:rPr>
                <w:color w:val="000000" w:themeColor="text1"/>
              </w:rPr>
            </w:pPr>
          </w:p>
          <w:p w:rsidR="00DC705C" w:rsidRPr="00BF34A9" w:rsidRDefault="00BF34A9" w:rsidP="00DC705C">
            <w:pPr>
              <w:pStyle w:val="ListParagraph"/>
              <w:numPr>
                <w:ilvl w:val="0"/>
                <w:numId w:val="16"/>
              </w:numPr>
              <w:spacing w:line="240" w:lineRule="atLeast"/>
              <w:jc w:val="both"/>
              <w:rPr>
                <w:color w:val="000000" w:themeColor="text1"/>
              </w:rPr>
            </w:pPr>
            <w:r w:rsidRPr="00990550">
              <w:rPr>
                <w:color w:val="000000"/>
                <w:lang w:val="en-US"/>
              </w:rPr>
              <w:t xml:space="preserve">Mampu </w:t>
            </w:r>
            <w:r>
              <w:rPr>
                <w:color w:val="000000"/>
                <w:lang w:val="en-US"/>
              </w:rPr>
              <w:t>m</w:t>
            </w:r>
            <w:r w:rsidRPr="00990550">
              <w:rPr>
                <w:color w:val="000000"/>
                <w:lang w:val="en-US"/>
              </w:rPr>
              <w:t>emaham</w:t>
            </w:r>
            <w:r>
              <w:rPr>
                <w:color w:val="000000"/>
                <w:lang w:val="en-US"/>
              </w:rPr>
              <w:t>i</w:t>
            </w:r>
            <w:r w:rsidRPr="00990550">
              <w:rPr>
                <w:color w:val="000000"/>
                <w:lang w:val="en-US"/>
              </w:rPr>
              <w:t xml:space="preserve"> dasar-dasar teknik, teknologi, manajemen dan pertanian untuk identifikasi, perumusan dan pemecahan masalah dalam bidang teknologi pertanian.</w:t>
            </w:r>
          </w:p>
          <w:p w:rsidR="00BF34A9" w:rsidRPr="00BF34A9" w:rsidRDefault="00BF34A9" w:rsidP="00DC705C">
            <w:pPr>
              <w:pStyle w:val="ListParagraph"/>
              <w:numPr>
                <w:ilvl w:val="0"/>
                <w:numId w:val="16"/>
              </w:numPr>
              <w:spacing w:line="240" w:lineRule="atLeast"/>
              <w:jc w:val="both"/>
              <w:rPr>
                <w:color w:val="000000" w:themeColor="text1"/>
              </w:rPr>
            </w:pPr>
            <w:r>
              <w:rPr>
                <w:color w:val="000000"/>
                <w:lang w:val="en-US"/>
              </w:rPr>
              <w:t>Menguasai</w:t>
            </w:r>
            <w:r w:rsidRPr="00882D9A">
              <w:rPr>
                <w:color w:val="000000"/>
                <w:lang w:val="en-US"/>
              </w:rPr>
              <w:t xml:space="preserve"> dasar-dasar perancangan, pengelolaan dan pemanfaatan sumberdaya alam pertanian.</w:t>
            </w:r>
          </w:p>
          <w:p w:rsidR="00BF34A9" w:rsidRPr="00DC705C" w:rsidRDefault="00BF34A9" w:rsidP="00DC705C">
            <w:pPr>
              <w:pStyle w:val="ListParagraph"/>
              <w:numPr>
                <w:ilvl w:val="0"/>
                <w:numId w:val="16"/>
              </w:numPr>
              <w:spacing w:line="240" w:lineRule="atLeast"/>
              <w:jc w:val="both"/>
              <w:rPr>
                <w:color w:val="000000" w:themeColor="text1"/>
              </w:rPr>
            </w:pPr>
            <w:r w:rsidRPr="00882D9A">
              <w:rPr>
                <w:color w:val="000000"/>
                <w:lang w:val="en-US"/>
              </w:rPr>
              <w:t xml:space="preserve">Mampu </w:t>
            </w:r>
            <w:r>
              <w:rPr>
                <w:color w:val="000000"/>
                <w:lang w:val="en-US"/>
              </w:rPr>
              <w:t>m</w:t>
            </w:r>
            <w:r w:rsidRPr="00882D9A">
              <w:rPr>
                <w:color w:val="000000"/>
                <w:lang w:val="en-US"/>
              </w:rPr>
              <w:t>emaham</w:t>
            </w:r>
            <w:r>
              <w:rPr>
                <w:color w:val="000000"/>
                <w:lang w:val="en-US"/>
              </w:rPr>
              <w:t>i</w:t>
            </w:r>
            <w:r w:rsidRPr="00882D9A">
              <w:rPr>
                <w:color w:val="000000"/>
                <w:lang w:val="en-US"/>
              </w:rPr>
              <w:t xml:space="preserve"> ilmu dasar teknologi pengolahan sebagai landasan dalam menganalisa dan penerapan teknologi di bidang pengolahan hasil pertanian.</w:t>
            </w:r>
          </w:p>
        </w:tc>
      </w:tr>
      <w:tr w:rsidR="00730EB9" w:rsidRPr="005D0CF2" w:rsidTr="008D0249">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6 (paragraf ketiga)</w:t>
            </w:r>
          </w:p>
          <w:p w:rsidR="00730EB9" w:rsidRPr="004D3BE8" w:rsidRDefault="00730EB9" w:rsidP="002B7B75">
            <w:pPr>
              <w:tabs>
                <w:tab w:val="left" w:pos="2813"/>
              </w:tabs>
              <w:spacing w:line="240" w:lineRule="atLeast"/>
              <w:jc w:val="both"/>
              <w:rPr>
                <w:i/>
                <w:color w:val="0033CC"/>
              </w:rPr>
            </w:pPr>
            <w:r w:rsidRPr="004D3BE8">
              <w:rPr>
                <w:i/>
                <w:color w:val="0033CC"/>
              </w:rPr>
              <w:lastRenderedPageBreak/>
              <w:t>Mampu mengambil keputusan strategis berdasarkan analisis informasi dan data, dan memberikan petunjuk dalam memilih berbagai alternatif solusi:</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b/>
                <w:color w:val="000000" w:themeColor="text1"/>
              </w:rPr>
            </w:pPr>
          </w:p>
          <w:p w:rsidR="00730EB9" w:rsidRPr="00BF34A9" w:rsidRDefault="00BF34A9" w:rsidP="002E019A">
            <w:pPr>
              <w:pStyle w:val="ListParagraph"/>
              <w:numPr>
                <w:ilvl w:val="0"/>
                <w:numId w:val="5"/>
              </w:numPr>
              <w:spacing w:line="240" w:lineRule="atLeast"/>
              <w:jc w:val="both"/>
              <w:rPr>
                <w:color w:val="000000" w:themeColor="text1"/>
              </w:rPr>
            </w:pPr>
            <w:r>
              <w:rPr>
                <w:color w:val="000000"/>
                <w:lang w:val="en-US"/>
              </w:rPr>
              <w:t>Mampu</w:t>
            </w:r>
            <w:r w:rsidRPr="00882D9A">
              <w:rPr>
                <w:color w:val="000000"/>
                <w:lang w:val="en-US"/>
              </w:rPr>
              <w:t xml:space="preserve"> melakukan perencanaan atau perancangan, manufakturing, pengelolaan, evaluasi kelayakan dan supervisi dalam aktivitas-aktivitas bidang pertanian.</w:t>
            </w:r>
          </w:p>
          <w:p w:rsidR="00BF34A9" w:rsidRPr="005D0CF2" w:rsidRDefault="00BF34A9" w:rsidP="002E019A">
            <w:pPr>
              <w:pStyle w:val="ListParagraph"/>
              <w:numPr>
                <w:ilvl w:val="0"/>
                <w:numId w:val="5"/>
              </w:numPr>
              <w:spacing w:line="240" w:lineRule="atLeast"/>
              <w:jc w:val="both"/>
              <w:rPr>
                <w:color w:val="000000" w:themeColor="text1"/>
              </w:rPr>
            </w:pPr>
            <w:r>
              <w:rPr>
                <w:color w:val="000000"/>
                <w:lang w:val="en-US"/>
              </w:rPr>
              <w:t xml:space="preserve">Mampu </w:t>
            </w:r>
            <w:r w:rsidRPr="005A4E36">
              <w:rPr>
                <w:color w:val="000000"/>
                <w:lang w:val="en-US"/>
              </w:rPr>
              <w:t>melaksanakan, menganalisis, menginterpretasi dan mengaplikasikan eksperimen untuk meningkatkan kinerja sistem industri pertanian.</w:t>
            </w:r>
          </w:p>
        </w:tc>
      </w:tr>
    </w:tbl>
    <w:p w:rsidR="00730EB9" w:rsidRDefault="00730EB9" w:rsidP="00730EB9">
      <w:pPr>
        <w:spacing w:after="0" w:line="240" w:lineRule="atLeast"/>
        <w:jc w:val="both"/>
        <w:rPr>
          <w:b/>
          <w:color w:val="000000" w:themeColor="text1"/>
          <w:sz w:val="28"/>
          <w:szCs w:val="28"/>
        </w:rPr>
      </w:pPr>
    </w:p>
    <w:p w:rsidR="001D6478" w:rsidRPr="001D6478" w:rsidRDefault="001D6478" w:rsidP="00730EB9">
      <w:pPr>
        <w:spacing w:after="0" w:line="240" w:lineRule="atLeast"/>
        <w:jc w:val="both"/>
        <w:rPr>
          <w:b/>
          <w:color w:val="000000" w:themeColor="text1"/>
          <w:sz w:val="28"/>
          <w:szCs w:val="28"/>
        </w:rPr>
      </w:pPr>
    </w:p>
    <w:tbl>
      <w:tblPr>
        <w:tblStyle w:val="TableGrid"/>
        <w:tblW w:w="0" w:type="auto"/>
        <w:tblInd w:w="18" w:type="dxa"/>
        <w:tblLook w:val="04A0"/>
      </w:tblPr>
      <w:tblGrid>
        <w:gridCol w:w="9540"/>
      </w:tblGrid>
      <w:tr w:rsidR="00730EB9" w:rsidRPr="005D0CF2" w:rsidTr="002C54BF">
        <w:tc>
          <w:tcPr>
            <w:tcW w:w="9540" w:type="dxa"/>
            <w:shd w:val="clear" w:color="auto" w:fill="95B3D7" w:themeFill="accent1" w:themeFillTint="99"/>
            <w:vAlign w:val="center"/>
          </w:tcPr>
          <w:p w:rsidR="008D0249" w:rsidRDefault="00730EB9" w:rsidP="008D0249">
            <w:pPr>
              <w:spacing w:line="240" w:lineRule="atLeast"/>
              <w:jc w:val="center"/>
              <w:rPr>
                <w:b/>
                <w:color w:val="000000" w:themeColor="text1"/>
                <w:sz w:val="26"/>
                <w:szCs w:val="26"/>
                <w:lang w:val="en-US"/>
              </w:rPr>
            </w:pPr>
            <w:r>
              <w:rPr>
                <w:b/>
                <w:color w:val="000000" w:themeColor="text1"/>
                <w:sz w:val="26"/>
                <w:szCs w:val="26"/>
                <w:lang w:val="en-US"/>
              </w:rPr>
              <w:br w:type="page"/>
            </w:r>
            <w:r w:rsidR="008D0249">
              <w:rPr>
                <w:b/>
                <w:color w:val="000000" w:themeColor="text1"/>
                <w:sz w:val="26"/>
                <w:szCs w:val="26"/>
                <w:lang w:val="en-US"/>
              </w:rPr>
              <w:t>DESKRIPTOR KUALIFIKASI SDM LEVEL 8 PADA KKNI</w:t>
            </w:r>
          </w:p>
          <w:p w:rsidR="00534871" w:rsidRPr="008D0249" w:rsidRDefault="008D0249" w:rsidP="008D0249">
            <w:pPr>
              <w:spacing w:line="240" w:lineRule="atLeast"/>
              <w:jc w:val="center"/>
              <w:rPr>
                <w:b/>
                <w:color w:val="000000" w:themeColor="text1"/>
                <w:sz w:val="26"/>
                <w:szCs w:val="26"/>
                <w:lang w:val="en-US"/>
              </w:rPr>
            </w:pPr>
            <w:r>
              <w:rPr>
                <w:b/>
                <w:color w:val="000000" w:themeColor="text1"/>
                <w:sz w:val="26"/>
                <w:szCs w:val="26"/>
                <w:lang w:val="en-US"/>
              </w:rPr>
              <w:t>DIHASILKAN OLEH PROGRAM STUDI S2</w:t>
            </w:r>
          </w:p>
        </w:tc>
      </w:tr>
      <w:tr w:rsidR="00730EB9" w:rsidRPr="005D0CF2" w:rsidTr="002C54BF">
        <w:tc>
          <w:tcPr>
            <w:tcW w:w="9540" w:type="dxa"/>
          </w:tcPr>
          <w:p w:rsidR="00730EB9" w:rsidRDefault="00730EB9" w:rsidP="002B7B75">
            <w:pPr>
              <w:tabs>
                <w:tab w:val="left" w:pos="2813"/>
              </w:tabs>
              <w:spacing w:line="240" w:lineRule="atLeast"/>
              <w:jc w:val="both"/>
              <w:rPr>
                <w:color w:val="000000" w:themeColor="text1"/>
                <w:szCs w:val="32"/>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 (paragraf pertama)</w:t>
            </w:r>
          </w:p>
          <w:p w:rsidR="00730EB9" w:rsidRPr="004D3BE8" w:rsidRDefault="00730EB9" w:rsidP="002B7B75">
            <w:pPr>
              <w:tabs>
                <w:tab w:val="left" w:pos="2813"/>
              </w:tabs>
              <w:spacing w:line="240" w:lineRule="atLeast"/>
              <w:jc w:val="both"/>
              <w:rPr>
                <w:rFonts w:cs="Arial"/>
                <w:i/>
                <w:color w:val="0033CC"/>
              </w:rPr>
            </w:pPr>
            <w:r w:rsidRPr="004D3BE8">
              <w:rPr>
                <w:i/>
                <w:color w:val="0033CC"/>
                <w:szCs w:val="32"/>
              </w:rPr>
              <w:t>Mampu mengembangkan pengetahuan, teknologi, dan atau seni di dalam bidang keilmuannya atau praktik profesionalnya melalui riset, hingga menghasilkan karya inovatif dan teruji.</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rFonts w:cs="Arial"/>
                <w:color w:val="000000" w:themeColor="text1"/>
              </w:rPr>
            </w:pPr>
          </w:p>
          <w:p w:rsidR="00730EB9" w:rsidRPr="00BF34A9" w:rsidRDefault="00BF34A9" w:rsidP="00DC705C">
            <w:pPr>
              <w:pStyle w:val="ListParagraph"/>
              <w:numPr>
                <w:ilvl w:val="0"/>
                <w:numId w:val="19"/>
              </w:numPr>
              <w:tabs>
                <w:tab w:val="left" w:pos="2813"/>
              </w:tabs>
              <w:spacing w:line="240" w:lineRule="atLeast"/>
              <w:jc w:val="both"/>
              <w:rPr>
                <w:color w:val="000000" w:themeColor="text1"/>
              </w:rPr>
            </w:pPr>
            <w:r>
              <w:rPr>
                <w:lang w:val="en-US"/>
              </w:rPr>
              <w:t xml:space="preserve">Mampu </w:t>
            </w:r>
            <w:r w:rsidRPr="001831F0">
              <w:rPr>
                <w:lang w:val="en-US"/>
              </w:rPr>
              <w:t>mengaplikasikan pengetahuan, k</w:t>
            </w:r>
            <w:r>
              <w:rPr>
                <w:lang w:val="en-US"/>
              </w:rPr>
              <w:t>etrampilan, dan potensi lainnya</w:t>
            </w:r>
            <w:r w:rsidRPr="001831F0">
              <w:rPr>
                <w:lang w:val="en-US"/>
              </w:rPr>
              <w:t xml:space="preserve"> dalam pekerjaannya sebagai inovator pengembangan di bidang teknologi pertanian.</w:t>
            </w:r>
          </w:p>
          <w:p w:rsidR="00BF34A9" w:rsidRPr="00DC705C" w:rsidRDefault="00BF34A9" w:rsidP="00DC705C">
            <w:pPr>
              <w:pStyle w:val="ListParagraph"/>
              <w:numPr>
                <w:ilvl w:val="0"/>
                <w:numId w:val="19"/>
              </w:numPr>
              <w:tabs>
                <w:tab w:val="left" w:pos="2813"/>
              </w:tabs>
              <w:spacing w:line="240" w:lineRule="atLeast"/>
              <w:jc w:val="both"/>
              <w:rPr>
                <w:color w:val="000000" w:themeColor="text1"/>
              </w:rPr>
            </w:pPr>
            <w:r w:rsidRPr="001831F0">
              <w:rPr>
                <w:lang w:val="en-US"/>
              </w:rPr>
              <w:t xml:space="preserve">Mampu mengembangkan dan memutakhirkan ilmu pengetahuan dan teknologi di bidang pertanian, dengan </w:t>
            </w:r>
            <w:proofErr w:type="gramStart"/>
            <w:r w:rsidRPr="001831F0">
              <w:rPr>
                <w:lang w:val="en-US"/>
              </w:rPr>
              <w:t>cara</w:t>
            </w:r>
            <w:proofErr w:type="gramEnd"/>
            <w:r w:rsidRPr="001831F0">
              <w:rPr>
                <w:lang w:val="en-US"/>
              </w:rPr>
              <w:t xml:space="preserve"> menguasai dan memahami pendekatan metode dan kaidah ilmiah disertai keterampilan penerapannya.</w:t>
            </w:r>
          </w:p>
        </w:tc>
      </w:tr>
      <w:tr w:rsidR="00730EB9" w:rsidRPr="005D0CF2" w:rsidTr="002C54BF">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 (paragraf kedua)</w:t>
            </w:r>
          </w:p>
          <w:p w:rsidR="00730EB9" w:rsidRPr="004D3BE8" w:rsidRDefault="00730EB9" w:rsidP="002B7B75">
            <w:pPr>
              <w:tabs>
                <w:tab w:val="left" w:pos="2813"/>
              </w:tabs>
              <w:spacing w:line="240" w:lineRule="atLeast"/>
              <w:jc w:val="both"/>
              <w:rPr>
                <w:i/>
                <w:color w:val="0033CC"/>
                <w:szCs w:val="32"/>
              </w:rPr>
            </w:pPr>
            <w:r w:rsidRPr="004D3BE8">
              <w:rPr>
                <w:i/>
                <w:color w:val="0033CC"/>
                <w:szCs w:val="32"/>
              </w:rPr>
              <w:t>Mampu memecahkan permasalahan sains, teknologi, dan atau seni di dalam bidang keilmuannya melalui pendekatan inter- atau multidisiplin</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BF34A9" w:rsidRDefault="00BF34A9" w:rsidP="00DC705C">
            <w:pPr>
              <w:pStyle w:val="ListParagraph"/>
              <w:numPr>
                <w:ilvl w:val="0"/>
                <w:numId w:val="20"/>
              </w:numPr>
              <w:spacing w:line="240" w:lineRule="atLeast"/>
              <w:jc w:val="both"/>
              <w:rPr>
                <w:color w:val="000000" w:themeColor="text1"/>
              </w:rPr>
            </w:pPr>
            <w:r>
              <w:rPr>
                <w:lang w:val="en-US"/>
              </w:rPr>
              <w:t>Mampu</w:t>
            </w:r>
            <w:r w:rsidRPr="001831F0">
              <w:rPr>
                <w:lang w:val="en-US"/>
              </w:rPr>
              <w:t xml:space="preserve"> memecahkan permasalahan di bidang teknologi pertanian melalui kegiatan penelitian dan pengembangan berdasarkan kaidah ilmiah.</w:t>
            </w:r>
          </w:p>
          <w:p w:rsidR="00BF34A9" w:rsidRPr="00BF34A9" w:rsidRDefault="00BF34A9" w:rsidP="00DC705C">
            <w:pPr>
              <w:pStyle w:val="ListParagraph"/>
              <w:numPr>
                <w:ilvl w:val="0"/>
                <w:numId w:val="20"/>
              </w:numPr>
              <w:spacing w:line="240" w:lineRule="atLeast"/>
              <w:jc w:val="both"/>
              <w:rPr>
                <w:color w:val="000000" w:themeColor="text1"/>
              </w:rPr>
            </w:pPr>
            <w:r w:rsidRPr="001831F0">
              <w:rPr>
                <w:lang w:val="en-US"/>
              </w:rPr>
              <w:t>Mampu berkreatif, mandiri dan profesional dalam memecahkan permasalahan industri pertanian dan memanfaatkan sumberdaya alam dan air yang tersedia secara berdayaguna, berhasilguna, dan bersahabat dengan lingkungan.</w:t>
            </w:r>
          </w:p>
          <w:p w:rsidR="00BF34A9" w:rsidRPr="00DC705C" w:rsidRDefault="00BF34A9" w:rsidP="00DC705C">
            <w:pPr>
              <w:pStyle w:val="ListParagraph"/>
              <w:numPr>
                <w:ilvl w:val="0"/>
                <w:numId w:val="20"/>
              </w:numPr>
              <w:spacing w:line="240" w:lineRule="atLeast"/>
              <w:jc w:val="both"/>
              <w:rPr>
                <w:color w:val="000000" w:themeColor="text1"/>
              </w:rPr>
            </w:pPr>
            <w:r w:rsidRPr="001831F0">
              <w:rPr>
                <w:lang w:val="en-US"/>
              </w:rPr>
              <w:t xml:space="preserve">Mampu </w:t>
            </w:r>
            <w:r>
              <w:rPr>
                <w:lang w:val="en-US"/>
              </w:rPr>
              <w:t>m</w:t>
            </w:r>
            <w:r w:rsidRPr="001831F0">
              <w:rPr>
                <w:lang w:val="en-US"/>
              </w:rPr>
              <w:t>emaham</w:t>
            </w:r>
            <w:r>
              <w:rPr>
                <w:lang w:val="en-US"/>
              </w:rPr>
              <w:t>i</w:t>
            </w:r>
            <w:r w:rsidRPr="001831F0">
              <w:rPr>
                <w:lang w:val="en-US"/>
              </w:rPr>
              <w:t xml:space="preserve"> dan </w:t>
            </w:r>
            <w:r>
              <w:rPr>
                <w:lang w:val="en-US"/>
              </w:rPr>
              <w:t>m</w:t>
            </w:r>
            <w:r w:rsidRPr="001831F0">
              <w:rPr>
                <w:lang w:val="en-US"/>
              </w:rPr>
              <w:t>enguasa</w:t>
            </w:r>
            <w:r>
              <w:rPr>
                <w:lang w:val="en-US"/>
              </w:rPr>
              <w:t>i</w:t>
            </w:r>
            <w:r w:rsidRPr="001831F0">
              <w:rPr>
                <w:lang w:val="en-US"/>
              </w:rPr>
              <w:t xml:space="preserve"> ilmu dan teknologi bidang pertanian, dapat menggunakannya untuk pemecahan masalah yang ada di masyarakat dan mampu mengembangkannya.</w:t>
            </w:r>
          </w:p>
        </w:tc>
      </w:tr>
      <w:tr w:rsidR="00730EB9" w:rsidRPr="005D0CF2" w:rsidTr="002C54BF">
        <w:tc>
          <w:tcPr>
            <w:tcW w:w="9540" w:type="dxa"/>
          </w:tcPr>
          <w:p w:rsidR="00730EB9" w:rsidRDefault="00730EB9" w:rsidP="002B7B75">
            <w:pPr>
              <w:tabs>
                <w:tab w:val="left" w:pos="2813"/>
              </w:tabs>
              <w:spacing w:line="240" w:lineRule="atLeast"/>
              <w:jc w:val="both"/>
              <w:rPr>
                <w:rFonts w:cs="Arial"/>
                <w:b/>
                <w:color w:val="000000" w:themeColor="text1"/>
                <w:lang w:val="en-US"/>
              </w:rPr>
            </w:pPr>
          </w:p>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8(paragraf  ketiga)</w:t>
            </w:r>
          </w:p>
          <w:p w:rsidR="00730EB9" w:rsidRPr="004D3BE8" w:rsidRDefault="00730EB9" w:rsidP="002B7B75">
            <w:pPr>
              <w:tabs>
                <w:tab w:val="left" w:pos="2813"/>
              </w:tabs>
              <w:spacing w:line="240" w:lineRule="atLeast"/>
              <w:jc w:val="both"/>
              <w:rPr>
                <w:i/>
                <w:color w:val="0033CC"/>
              </w:rPr>
            </w:pPr>
            <w:r w:rsidRPr="004D3BE8">
              <w:rPr>
                <w:i/>
                <w:color w:val="0033CC"/>
                <w:szCs w:val="32"/>
              </w:rPr>
              <w:t>Mampu mengelola riset dan pengembangan yang bermanfaat bagi masyarakat dan keilmuan, serta mampu mendapat pengakuan nasional atau internasional.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A91155" w:rsidRPr="00983F8F" w:rsidRDefault="00BF34A9" w:rsidP="00BF34A9">
            <w:pPr>
              <w:pStyle w:val="ListParagraph"/>
              <w:numPr>
                <w:ilvl w:val="0"/>
                <w:numId w:val="27"/>
              </w:numPr>
              <w:tabs>
                <w:tab w:val="left" w:pos="2813"/>
              </w:tabs>
              <w:spacing w:line="240" w:lineRule="atLeast"/>
              <w:jc w:val="both"/>
              <w:rPr>
                <w:lang w:val="en-US"/>
              </w:rPr>
            </w:pPr>
            <w:r w:rsidRPr="00A91155">
              <w:rPr>
                <w:lang w:val="en-US"/>
              </w:rPr>
              <w:t xml:space="preserve">Mampu mengelola riset dalam bidang usaha pertanian dari hulu sampai hilir, sehingga dapat </w:t>
            </w:r>
            <w:r w:rsidRPr="00A91155">
              <w:rPr>
                <w:lang w:val="en-US"/>
              </w:rPr>
              <w:lastRenderedPageBreak/>
              <w:t>meningkatkan nilai tambah produk hilir pertanian serta pengelolaan limbah hasil pertanian.</w:t>
            </w:r>
          </w:p>
          <w:p w:rsidR="00A91155" w:rsidRPr="00F93DE5" w:rsidRDefault="00A91155" w:rsidP="00A91155">
            <w:pPr>
              <w:pStyle w:val="ListParagraph"/>
              <w:numPr>
                <w:ilvl w:val="0"/>
                <w:numId w:val="27"/>
              </w:numPr>
              <w:tabs>
                <w:tab w:val="left" w:pos="2813"/>
              </w:tabs>
              <w:spacing w:after="200" w:line="240" w:lineRule="atLeast"/>
              <w:jc w:val="both"/>
              <w:rPr>
                <w:color w:val="000000" w:themeColor="text1"/>
              </w:rPr>
            </w:pPr>
            <w:r w:rsidRPr="005D0CF2">
              <w:rPr>
                <w:color w:val="000000" w:themeColor="text1"/>
              </w:rPr>
              <w:t>Mampu mengelola riset yang hasilnya berpotensi untuk diaplikasikan dan layak dipublikasikan di tingkat nasional atau internasional</w:t>
            </w:r>
            <w:r>
              <w:rPr>
                <w:lang w:val="en-US"/>
              </w:rPr>
              <w:t>, dalam bentuk publikasi saintifik pada jurnal ilmiah yang terakreditasi.</w:t>
            </w:r>
          </w:p>
          <w:p w:rsidR="00A91155" w:rsidRPr="00BF34A9" w:rsidRDefault="00A91155" w:rsidP="00BF34A9">
            <w:pPr>
              <w:tabs>
                <w:tab w:val="left" w:pos="2813"/>
              </w:tabs>
              <w:spacing w:line="240" w:lineRule="atLeast"/>
              <w:jc w:val="both"/>
              <w:rPr>
                <w:color w:val="000000" w:themeColor="text1"/>
              </w:rPr>
            </w:pPr>
          </w:p>
        </w:tc>
      </w:tr>
    </w:tbl>
    <w:p w:rsidR="00730EB9" w:rsidRDefault="00730EB9" w:rsidP="00730EB9">
      <w:pPr>
        <w:spacing w:after="0" w:line="240" w:lineRule="atLeast"/>
        <w:jc w:val="both"/>
        <w:rPr>
          <w:b/>
          <w:color w:val="000000" w:themeColor="text1"/>
          <w:sz w:val="28"/>
          <w:szCs w:val="28"/>
        </w:rPr>
      </w:pPr>
    </w:p>
    <w:p w:rsidR="001D6478" w:rsidRPr="001D6478" w:rsidRDefault="001D6478" w:rsidP="00730EB9">
      <w:pPr>
        <w:spacing w:after="0" w:line="240" w:lineRule="atLeast"/>
        <w:jc w:val="both"/>
        <w:rPr>
          <w:b/>
          <w:color w:val="000000" w:themeColor="text1"/>
          <w:sz w:val="28"/>
          <w:szCs w:val="28"/>
        </w:rPr>
      </w:pPr>
    </w:p>
    <w:tbl>
      <w:tblPr>
        <w:tblStyle w:val="TableGrid"/>
        <w:tblW w:w="0" w:type="auto"/>
        <w:tblInd w:w="18" w:type="dxa"/>
        <w:tblLook w:val="04A0"/>
      </w:tblPr>
      <w:tblGrid>
        <w:gridCol w:w="9540"/>
      </w:tblGrid>
      <w:tr w:rsidR="001B2FF4" w:rsidRPr="005D0CF2" w:rsidTr="00983F8F">
        <w:tc>
          <w:tcPr>
            <w:tcW w:w="9540" w:type="dxa"/>
            <w:shd w:val="clear" w:color="auto" w:fill="95B3D7" w:themeFill="accent1" w:themeFillTint="99"/>
          </w:tcPr>
          <w:p w:rsidR="008D0249" w:rsidRDefault="00730EB9" w:rsidP="009D4BD3">
            <w:pPr>
              <w:spacing w:line="240" w:lineRule="atLeast"/>
              <w:jc w:val="center"/>
              <w:rPr>
                <w:b/>
                <w:color w:val="000000" w:themeColor="text1"/>
                <w:sz w:val="26"/>
                <w:szCs w:val="26"/>
                <w:lang w:val="en-US"/>
              </w:rPr>
            </w:pPr>
            <w:r>
              <w:rPr>
                <w:b/>
                <w:color w:val="000000" w:themeColor="text1"/>
                <w:sz w:val="26"/>
                <w:szCs w:val="26"/>
                <w:lang w:val="en-US"/>
              </w:rPr>
              <w:br w:type="page"/>
            </w:r>
            <w:r w:rsidR="008D0249">
              <w:rPr>
                <w:b/>
                <w:color w:val="000000" w:themeColor="text1"/>
                <w:sz w:val="26"/>
                <w:szCs w:val="26"/>
                <w:lang w:val="en-US"/>
              </w:rPr>
              <w:t>DESKRIPTOR KUALIFIKASI SDM LEVEL 9 PADA KKNI</w:t>
            </w:r>
          </w:p>
          <w:p w:rsidR="001B2FF4" w:rsidRPr="008D0249" w:rsidRDefault="008D0249" w:rsidP="009D4BD3">
            <w:pPr>
              <w:spacing w:line="240" w:lineRule="atLeast"/>
              <w:jc w:val="center"/>
              <w:rPr>
                <w:b/>
                <w:color w:val="000000" w:themeColor="text1"/>
                <w:sz w:val="26"/>
                <w:szCs w:val="26"/>
                <w:lang w:val="en-US"/>
              </w:rPr>
            </w:pPr>
            <w:r>
              <w:rPr>
                <w:b/>
                <w:color w:val="000000" w:themeColor="text1"/>
                <w:sz w:val="26"/>
                <w:szCs w:val="26"/>
                <w:lang w:val="en-US"/>
              </w:rPr>
              <w:t>DIHASILKAN OLEH PROGRAM STUDI S3</w:t>
            </w:r>
          </w:p>
        </w:tc>
      </w:tr>
      <w:tr w:rsidR="00730EB9" w:rsidRPr="00983F8F" w:rsidTr="00983F8F">
        <w:tc>
          <w:tcPr>
            <w:tcW w:w="9540" w:type="dxa"/>
          </w:tcPr>
          <w:p w:rsidR="00730EB9" w:rsidRPr="00983F8F" w:rsidRDefault="00730EB9" w:rsidP="002B7B75">
            <w:pPr>
              <w:tabs>
                <w:tab w:val="left" w:pos="2813"/>
              </w:tabs>
              <w:spacing w:line="240" w:lineRule="atLeast"/>
              <w:jc w:val="both"/>
              <w:rPr>
                <w:rFonts w:cs="Arial"/>
                <w:color w:val="000000" w:themeColor="text1"/>
                <w:lang w:val="en-US"/>
              </w:rPr>
            </w:pPr>
          </w:p>
          <w:p w:rsidR="00730EB9" w:rsidRPr="00983F8F" w:rsidRDefault="00730EB9" w:rsidP="002B7B75">
            <w:pPr>
              <w:tabs>
                <w:tab w:val="left" w:pos="2813"/>
              </w:tabs>
              <w:spacing w:line="240" w:lineRule="atLeast"/>
              <w:jc w:val="both"/>
              <w:rPr>
                <w:rFonts w:cs="Arial"/>
                <w:color w:val="000000" w:themeColor="text1"/>
                <w:lang w:val="en-US"/>
              </w:rPr>
            </w:pPr>
            <w:r w:rsidRPr="00983F8F">
              <w:rPr>
                <w:rFonts w:cs="Arial"/>
                <w:color w:val="000000" w:themeColor="text1"/>
                <w:lang w:val="en-US"/>
              </w:rPr>
              <w:t>Deskripsi generik level 9 (paragraf pertama)</w:t>
            </w:r>
          </w:p>
          <w:p w:rsidR="00730EB9" w:rsidRPr="00983F8F" w:rsidRDefault="00730EB9" w:rsidP="002B7B75">
            <w:pPr>
              <w:tabs>
                <w:tab w:val="left" w:pos="2813"/>
              </w:tabs>
              <w:spacing w:line="240" w:lineRule="atLeast"/>
              <w:jc w:val="both"/>
              <w:rPr>
                <w:rFonts w:cs="Arial"/>
                <w:i/>
                <w:color w:val="0033CC"/>
              </w:rPr>
            </w:pPr>
            <w:r w:rsidRPr="00983F8F">
              <w:rPr>
                <w:i/>
                <w:color w:val="0033CC"/>
                <w:szCs w:val="32"/>
              </w:rPr>
              <w:t>Mampu mengembangkan pengetahuan, teknologi, dan atau seni baru di dalam bidang keilmuannya atau praktik profesionalnya melalui riset, hingga menghasilkan karya kreatif, original, dan teruji.</w:t>
            </w:r>
          </w:p>
          <w:p w:rsidR="00730EB9" w:rsidRPr="00983F8F" w:rsidRDefault="00730EB9" w:rsidP="002B7B75">
            <w:pPr>
              <w:tabs>
                <w:tab w:val="left" w:pos="2813"/>
              </w:tabs>
              <w:spacing w:line="240" w:lineRule="atLeast"/>
              <w:jc w:val="both"/>
              <w:rPr>
                <w:rFonts w:cs="Arial"/>
                <w:color w:val="000000" w:themeColor="text1"/>
                <w:lang w:val="en-US"/>
              </w:rPr>
            </w:pPr>
          </w:p>
          <w:p w:rsidR="00730EB9" w:rsidRPr="00983F8F" w:rsidRDefault="00730EB9" w:rsidP="002B7B75">
            <w:pPr>
              <w:tabs>
                <w:tab w:val="left" w:pos="2813"/>
              </w:tabs>
              <w:spacing w:line="240" w:lineRule="atLeast"/>
              <w:jc w:val="both"/>
              <w:rPr>
                <w:rFonts w:cs="Arial"/>
                <w:color w:val="000000" w:themeColor="text1"/>
                <w:lang w:val="en-US"/>
              </w:rPr>
            </w:pPr>
            <w:r w:rsidRPr="00983F8F">
              <w:rPr>
                <w:rFonts w:cs="Arial"/>
                <w:color w:val="000000" w:themeColor="text1"/>
                <w:lang w:val="en-US"/>
              </w:rPr>
              <w:t>Deskripsi spesifik:</w:t>
            </w:r>
          </w:p>
          <w:p w:rsidR="00730EB9" w:rsidRPr="00983F8F" w:rsidRDefault="00730EB9" w:rsidP="002B7B75">
            <w:pPr>
              <w:tabs>
                <w:tab w:val="left" w:pos="2813"/>
              </w:tabs>
              <w:spacing w:line="240" w:lineRule="atLeast"/>
              <w:jc w:val="both"/>
              <w:rPr>
                <w:rFonts w:cs="Arial"/>
                <w:color w:val="000000" w:themeColor="text1"/>
              </w:rPr>
            </w:pPr>
          </w:p>
          <w:p w:rsidR="00730EB9" w:rsidRPr="00983F8F" w:rsidRDefault="00BF34A9" w:rsidP="002E019A">
            <w:pPr>
              <w:pStyle w:val="ListParagraph"/>
              <w:numPr>
                <w:ilvl w:val="0"/>
                <w:numId w:val="7"/>
              </w:numPr>
              <w:tabs>
                <w:tab w:val="left" w:pos="2813"/>
              </w:tabs>
              <w:spacing w:line="240" w:lineRule="atLeast"/>
              <w:jc w:val="both"/>
              <w:rPr>
                <w:rFonts w:cs="Arial"/>
                <w:color w:val="000000" w:themeColor="text1"/>
              </w:rPr>
            </w:pPr>
            <w:r w:rsidRPr="00983F8F">
              <w:rPr>
                <w:lang w:val="en-US"/>
              </w:rPr>
              <w:t>Mampu mengembangkan konsep baru di bidang ilmu dan teknologi pertanian melalui riset dan mampu mengorganisasi dan memimpin riset interdisipliner.</w:t>
            </w:r>
          </w:p>
          <w:p w:rsidR="00BF34A9" w:rsidRPr="00983F8F" w:rsidRDefault="00BF34A9" w:rsidP="002E019A">
            <w:pPr>
              <w:pStyle w:val="ListParagraph"/>
              <w:numPr>
                <w:ilvl w:val="0"/>
                <w:numId w:val="7"/>
              </w:numPr>
              <w:tabs>
                <w:tab w:val="left" w:pos="2813"/>
              </w:tabs>
              <w:spacing w:line="240" w:lineRule="atLeast"/>
              <w:jc w:val="both"/>
              <w:rPr>
                <w:rFonts w:cs="Arial"/>
                <w:color w:val="000000" w:themeColor="text1"/>
              </w:rPr>
            </w:pPr>
            <w:r w:rsidRPr="00983F8F">
              <w:rPr>
                <w:lang w:val="en-US"/>
              </w:rPr>
              <w:t xml:space="preserve">Mampu secara teknis dalam mengadaptasi dan menciptakan metodologi baru yang </w:t>
            </w:r>
            <w:proofErr w:type="gramStart"/>
            <w:r w:rsidRPr="00983F8F">
              <w:rPr>
                <w:lang w:val="en-US"/>
              </w:rPr>
              <w:t>akan</w:t>
            </w:r>
            <w:proofErr w:type="gramEnd"/>
            <w:r w:rsidRPr="00983F8F">
              <w:rPr>
                <w:lang w:val="en-US"/>
              </w:rPr>
              <w:t xml:space="preserve"> digunakan dalam telaah taat kaidah.</w:t>
            </w:r>
          </w:p>
        </w:tc>
      </w:tr>
      <w:tr w:rsidR="00730EB9" w:rsidRPr="005D0CF2" w:rsidTr="00983F8F">
        <w:tc>
          <w:tcPr>
            <w:tcW w:w="9540" w:type="dxa"/>
            <w:tcBorders>
              <w:bottom w:val="single" w:sz="4" w:space="0" w:color="000000" w:themeColor="text1"/>
            </w:tcBorders>
          </w:tcPr>
          <w:p w:rsidR="00730EB9" w:rsidRDefault="00730EB9" w:rsidP="002B7B75">
            <w:pPr>
              <w:tabs>
                <w:tab w:val="left" w:pos="2813"/>
              </w:tabs>
              <w:spacing w:line="240" w:lineRule="atLeast"/>
              <w:jc w:val="both"/>
              <w:rPr>
                <w:rFonts w:cs="Arial"/>
                <w:b/>
                <w:color w:val="000000" w:themeColor="text1"/>
                <w:lang w:val="en-US"/>
              </w:rPr>
            </w:pPr>
          </w:p>
          <w:p w:rsidR="00730EB9" w:rsidRPr="00D6662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9 (paragraf kedua)</w:t>
            </w:r>
          </w:p>
          <w:p w:rsidR="00730EB9" w:rsidRPr="004D3BE8" w:rsidRDefault="00730EB9" w:rsidP="002B7B75">
            <w:pPr>
              <w:tabs>
                <w:tab w:val="left" w:pos="2813"/>
              </w:tabs>
              <w:spacing w:line="240" w:lineRule="atLeast"/>
              <w:jc w:val="both"/>
              <w:rPr>
                <w:i/>
                <w:color w:val="0033CC"/>
              </w:rPr>
            </w:pPr>
            <w:r w:rsidRPr="004D3BE8">
              <w:rPr>
                <w:i/>
                <w:color w:val="0033CC"/>
                <w:szCs w:val="32"/>
              </w:rPr>
              <w:t>Mampu memecahkan permasalahan sains, teknologi, dan atau seni di dalam bidang keilmuannya melalui pendekatan inter-, multi-, atau transdisiplin.</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5D0CF2" w:rsidRDefault="00730EB9" w:rsidP="002B7B75">
            <w:pPr>
              <w:tabs>
                <w:tab w:val="left" w:pos="2813"/>
              </w:tabs>
              <w:spacing w:line="240" w:lineRule="atLeast"/>
              <w:jc w:val="both"/>
              <w:rPr>
                <w:color w:val="000000" w:themeColor="text1"/>
              </w:rPr>
            </w:pPr>
          </w:p>
          <w:p w:rsidR="00730EB9" w:rsidRPr="00BF34A9" w:rsidRDefault="00BF34A9" w:rsidP="00BF34A9">
            <w:pPr>
              <w:spacing w:line="240" w:lineRule="atLeast"/>
              <w:jc w:val="both"/>
              <w:rPr>
                <w:color w:val="000000" w:themeColor="text1"/>
              </w:rPr>
            </w:pPr>
            <w:r w:rsidRPr="00BF34A9">
              <w:rPr>
                <w:lang w:val="en-US"/>
              </w:rPr>
              <w:t>Mampu menguasai bidang imu dan teknologi pertanian yang difokuskan pada pendekatan teknik, sistem dan manajemen pertanian untuk berfikir, bersikap dan bertindak sebagai ilmuwan yang profesional untuk menerapkan keahlihannya dalam menyelesaikan persoalan di masyarakat melalui pendekatan interdisipliner.</w:t>
            </w:r>
          </w:p>
        </w:tc>
      </w:tr>
      <w:tr w:rsidR="00730EB9" w:rsidRPr="005D0CF2" w:rsidTr="00983F8F">
        <w:tc>
          <w:tcPr>
            <w:tcW w:w="9540" w:type="dxa"/>
            <w:tcBorders>
              <w:bottom w:val="single" w:sz="4" w:space="0" w:color="auto"/>
            </w:tcBorders>
          </w:tcPr>
          <w:p w:rsidR="00730EB9" w:rsidRPr="0083685C"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generik level 9 (paragraf ketiga)</w:t>
            </w:r>
          </w:p>
          <w:p w:rsidR="00730EB9" w:rsidRPr="004D3BE8" w:rsidRDefault="00730EB9" w:rsidP="002B7B75">
            <w:pPr>
              <w:tabs>
                <w:tab w:val="left" w:pos="2813"/>
              </w:tabs>
              <w:spacing w:line="240" w:lineRule="atLeast"/>
              <w:jc w:val="both"/>
              <w:rPr>
                <w:color w:val="0033CC"/>
                <w:szCs w:val="32"/>
                <w:lang w:val="en-US"/>
              </w:rPr>
            </w:pPr>
          </w:p>
          <w:p w:rsidR="00730EB9" w:rsidRPr="004D3BE8" w:rsidRDefault="00730EB9" w:rsidP="002B7B75">
            <w:pPr>
              <w:tabs>
                <w:tab w:val="left" w:pos="2813"/>
              </w:tabs>
              <w:spacing w:line="240" w:lineRule="atLeast"/>
              <w:jc w:val="both"/>
              <w:rPr>
                <w:i/>
                <w:color w:val="0033CC"/>
                <w:szCs w:val="32"/>
              </w:rPr>
            </w:pPr>
            <w:r w:rsidRPr="004D3BE8">
              <w:rPr>
                <w:i/>
                <w:color w:val="0033CC"/>
                <w:szCs w:val="32"/>
              </w:rPr>
              <w:t>Mampu mengelola, memimpin, dan mengembangkan riset dan pengembangan yang bermanfaat bagi ilmu pengetahuan dan kemaslahatan umat manusia, serta mampu mendapat pengakuan nasional atau internasional.</w:t>
            </w:r>
          </w:p>
          <w:p w:rsidR="00730EB9" w:rsidRDefault="00730EB9" w:rsidP="002B7B75">
            <w:pPr>
              <w:tabs>
                <w:tab w:val="left" w:pos="2813"/>
              </w:tabs>
              <w:spacing w:line="240" w:lineRule="atLeast"/>
              <w:jc w:val="both"/>
              <w:rPr>
                <w:rFonts w:cs="Arial"/>
                <w:b/>
                <w:color w:val="000000" w:themeColor="text1"/>
                <w:lang w:val="en-US"/>
              </w:rPr>
            </w:pPr>
          </w:p>
          <w:p w:rsidR="00730EB9" w:rsidRPr="008C39A0" w:rsidRDefault="00730EB9" w:rsidP="002B7B75">
            <w:pPr>
              <w:tabs>
                <w:tab w:val="left" w:pos="2813"/>
              </w:tabs>
              <w:spacing w:line="240" w:lineRule="atLeast"/>
              <w:jc w:val="both"/>
              <w:rPr>
                <w:rFonts w:cs="Arial"/>
                <w:b/>
                <w:color w:val="000000" w:themeColor="text1"/>
                <w:lang w:val="en-US"/>
              </w:rPr>
            </w:pPr>
            <w:r>
              <w:rPr>
                <w:rFonts w:cs="Arial"/>
                <w:b/>
                <w:color w:val="000000" w:themeColor="text1"/>
                <w:lang w:val="en-US"/>
              </w:rPr>
              <w:t>Deskripsi spesifik:</w:t>
            </w:r>
          </w:p>
          <w:p w:rsidR="00730EB9" w:rsidRPr="002B76F5" w:rsidRDefault="00730EB9" w:rsidP="002B7B75">
            <w:pPr>
              <w:tabs>
                <w:tab w:val="left" w:pos="2813"/>
              </w:tabs>
              <w:spacing w:line="240" w:lineRule="atLeast"/>
              <w:jc w:val="both"/>
              <w:rPr>
                <w:color w:val="000000" w:themeColor="text1"/>
                <w:lang w:val="en-US"/>
              </w:rPr>
            </w:pPr>
          </w:p>
          <w:p w:rsidR="00815024" w:rsidRPr="00983F8F" w:rsidRDefault="00BF34A9" w:rsidP="00BF34A9">
            <w:pPr>
              <w:pStyle w:val="ListParagraph"/>
              <w:numPr>
                <w:ilvl w:val="0"/>
                <w:numId w:val="28"/>
              </w:numPr>
              <w:tabs>
                <w:tab w:val="left" w:pos="2813"/>
              </w:tabs>
              <w:spacing w:line="240" w:lineRule="atLeast"/>
              <w:jc w:val="both"/>
              <w:rPr>
                <w:lang w:val="en-US"/>
              </w:rPr>
            </w:pPr>
            <w:r w:rsidRPr="00A91155">
              <w:rPr>
                <w:lang w:val="en-US"/>
              </w:rPr>
              <w:t>Mampu mengembangkan riset untuk memperkaya khasanah ilmu dan teknologi berbasis cakupan formal dan cakupan material bidang ilmu dan teknologi pertanian yang didekati dengan prinsip-prinsip sistem, manajemen dan teknologi sehingga dapat keberadaan ilmu yang menjadi pilihannya meningkatkan daya tarik.</w:t>
            </w:r>
          </w:p>
          <w:p w:rsidR="00815024" w:rsidRPr="00A91155" w:rsidRDefault="00815024" w:rsidP="00A91155">
            <w:pPr>
              <w:pStyle w:val="ListParagraph"/>
              <w:numPr>
                <w:ilvl w:val="0"/>
                <w:numId w:val="28"/>
              </w:numPr>
              <w:tabs>
                <w:tab w:val="left" w:pos="2813"/>
              </w:tabs>
              <w:spacing w:line="240" w:lineRule="atLeast"/>
              <w:jc w:val="both"/>
              <w:rPr>
                <w:color w:val="000000" w:themeColor="text1"/>
              </w:rPr>
            </w:pPr>
            <w:r w:rsidRPr="00A91155">
              <w:rPr>
                <w:lang w:val="en-US"/>
              </w:rPr>
              <w:t>Mampu mendesiminasikan hasil riset dalam bentuk publikasi saintifik pada jurnal ilmiah yang terakreditasi ba</w:t>
            </w:r>
            <w:r w:rsidR="00A91155">
              <w:rPr>
                <w:lang w:val="en-US"/>
              </w:rPr>
              <w:t>i</w:t>
            </w:r>
            <w:r w:rsidRPr="00A91155">
              <w:rPr>
                <w:lang w:val="en-US"/>
              </w:rPr>
              <w:t>k pada lingkup nasional maupun internasional.</w:t>
            </w:r>
          </w:p>
          <w:p w:rsidR="00815024" w:rsidRPr="00BF34A9" w:rsidRDefault="00815024" w:rsidP="00BF34A9">
            <w:pPr>
              <w:tabs>
                <w:tab w:val="left" w:pos="2813"/>
              </w:tabs>
              <w:spacing w:line="240" w:lineRule="atLeast"/>
              <w:jc w:val="both"/>
              <w:rPr>
                <w:color w:val="000000" w:themeColor="text1"/>
              </w:rPr>
            </w:pPr>
          </w:p>
        </w:tc>
      </w:tr>
      <w:tr w:rsidR="00B37098" w:rsidRPr="005D0CF2" w:rsidTr="00983F8F">
        <w:tc>
          <w:tcPr>
            <w:tcW w:w="9540" w:type="dxa"/>
            <w:tcBorders>
              <w:top w:val="single" w:sz="4" w:space="0" w:color="auto"/>
              <w:left w:val="nil"/>
              <w:bottom w:val="single" w:sz="4" w:space="0" w:color="auto"/>
              <w:right w:val="nil"/>
            </w:tcBorders>
          </w:tcPr>
          <w:p w:rsidR="00B37098" w:rsidRDefault="00B37098" w:rsidP="002B7B75">
            <w:pPr>
              <w:tabs>
                <w:tab w:val="left" w:pos="2813"/>
              </w:tabs>
              <w:spacing w:line="240" w:lineRule="atLeast"/>
              <w:jc w:val="both"/>
              <w:rPr>
                <w:rFonts w:cs="Arial"/>
                <w:b/>
                <w:color w:val="000000" w:themeColor="text1"/>
                <w:lang w:val="en-US"/>
              </w:rPr>
            </w:pPr>
          </w:p>
        </w:tc>
      </w:tr>
      <w:tr w:rsidR="00B37098" w:rsidRPr="005D0CF2" w:rsidTr="00983F8F">
        <w:tc>
          <w:tcPr>
            <w:tcW w:w="9540" w:type="dxa"/>
            <w:tcBorders>
              <w:top w:val="single" w:sz="4" w:space="0" w:color="auto"/>
            </w:tcBorders>
            <w:shd w:val="clear" w:color="auto" w:fill="95B3D7" w:themeFill="accent1" w:themeFillTint="99"/>
          </w:tcPr>
          <w:p w:rsidR="00B37098" w:rsidRPr="009D4BD3" w:rsidRDefault="009D4BD3" w:rsidP="009D4BD3">
            <w:pPr>
              <w:tabs>
                <w:tab w:val="left" w:pos="2813"/>
              </w:tabs>
              <w:spacing w:line="240" w:lineRule="atLeast"/>
              <w:jc w:val="center"/>
              <w:rPr>
                <w:rFonts w:cs="Arial"/>
                <w:b/>
                <w:color w:val="000000" w:themeColor="text1"/>
                <w:sz w:val="26"/>
                <w:szCs w:val="26"/>
                <w:lang w:val="en-US"/>
              </w:rPr>
            </w:pPr>
            <w:r>
              <w:rPr>
                <w:rFonts w:cs="Arial"/>
                <w:b/>
                <w:color w:val="000000" w:themeColor="text1"/>
                <w:sz w:val="26"/>
                <w:szCs w:val="26"/>
                <w:lang w:val="en-US"/>
              </w:rPr>
              <w:t>AFEKSI SPESIFIK</w:t>
            </w:r>
          </w:p>
        </w:tc>
      </w:tr>
    </w:tbl>
    <w:p w:rsidR="00E174A8" w:rsidRDefault="00E174A8" w:rsidP="009D4BD3">
      <w:pPr>
        <w:spacing w:after="0"/>
        <w:rPr>
          <w:lang w:val="en-US"/>
        </w:rPr>
      </w:pPr>
    </w:p>
    <w:tbl>
      <w:tblPr>
        <w:tblStyle w:val="TableGrid"/>
        <w:tblW w:w="9540" w:type="dxa"/>
        <w:tblInd w:w="18" w:type="dxa"/>
        <w:tblLook w:val="04A0"/>
      </w:tblPr>
      <w:tblGrid>
        <w:gridCol w:w="1012"/>
        <w:gridCol w:w="8528"/>
      </w:tblGrid>
      <w:tr w:rsidR="00BF34A9" w:rsidRPr="005D0CF2" w:rsidTr="00983F8F">
        <w:tc>
          <w:tcPr>
            <w:tcW w:w="1012" w:type="dxa"/>
            <w:tcBorders>
              <w:top w:val="single" w:sz="4" w:space="0" w:color="auto"/>
            </w:tcBorders>
          </w:tcPr>
          <w:p w:rsidR="00BF34A9" w:rsidRPr="00B82E5C" w:rsidRDefault="00BF34A9" w:rsidP="00920887">
            <w:pPr>
              <w:spacing w:before="60" w:after="60"/>
              <w:rPr>
                <w:lang w:val="en-US"/>
              </w:rPr>
            </w:pPr>
            <w:r>
              <w:rPr>
                <w:lang w:val="en-US"/>
              </w:rPr>
              <w:t>General</w:t>
            </w:r>
          </w:p>
        </w:tc>
        <w:tc>
          <w:tcPr>
            <w:tcW w:w="8528" w:type="dxa"/>
          </w:tcPr>
          <w:p w:rsidR="00BF34A9" w:rsidRPr="00B82E5C" w:rsidRDefault="00BF34A9" w:rsidP="00BF34A9">
            <w:pPr>
              <w:pStyle w:val="ListParagraph"/>
              <w:numPr>
                <w:ilvl w:val="0"/>
                <w:numId w:val="23"/>
              </w:numPr>
              <w:tabs>
                <w:tab w:val="left" w:pos="2813"/>
              </w:tabs>
              <w:rPr>
                <w:lang w:val="en-US"/>
              </w:rPr>
            </w:pPr>
            <w:r w:rsidRPr="00B82E5C">
              <w:rPr>
                <w:lang w:val="en-US"/>
              </w:rPr>
              <w:t>Mampu berkomunikasi secara efektif baik secara lisan maupun tulisan dengan komunitas akademik/ilmiah, komunitas industri dan masyarakat luas.</w:t>
            </w:r>
          </w:p>
        </w:tc>
      </w:tr>
      <w:tr w:rsidR="00BF34A9" w:rsidRPr="005D0CF2" w:rsidTr="00983F8F">
        <w:tc>
          <w:tcPr>
            <w:tcW w:w="1012" w:type="dxa"/>
            <w:tcBorders>
              <w:top w:val="single" w:sz="4" w:space="0" w:color="auto"/>
            </w:tcBorders>
          </w:tcPr>
          <w:p w:rsidR="00BF34A9" w:rsidRPr="00AB5EA1" w:rsidRDefault="00BF34A9" w:rsidP="00920887">
            <w:pPr>
              <w:spacing w:before="60" w:after="60"/>
              <w:jc w:val="center"/>
              <w:rPr>
                <w:lang w:val="en-US"/>
              </w:rPr>
            </w:pPr>
            <w:r>
              <w:rPr>
                <w:lang w:val="en-US"/>
              </w:rPr>
              <w:t>S1</w:t>
            </w:r>
          </w:p>
        </w:tc>
        <w:tc>
          <w:tcPr>
            <w:tcW w:w="8528" w:type="dxa"/>
          </w:tcPr>
          <w:p w:rsidR="00BF34A9" w:rsidRDefault="00BF34A9" w:rsidP="00BF34A9">
            <w:pPr>
              <w:pStyle w:val="ListParagraph"/>
              <w:numPr>
                <w:ilvl w:val="0"/>
                <w:numId w:val="24"/>
              </w:numPr>
              <w:tabs>
                <w:tab w:val="left" w:pos="2813"/>
              </w:tabs>
              <w:rPr>
                <w:lang w:val="en-US"/>
              </w:rPr>
            </w:pPr>
            <w:r w:rsidRPr="00AB5EA1">
              <w:rPr>
                <w:lang w:val="en-US"/>
              </w:rPr>
              <w:t>Mampu berkapasitas '</w:t>
            </w:r>
            <w:r w:rsidRPr="00AB5EA1">
              <w:rPr>
                <w:i/>
                <w:lang w:val="en-US"/>
              </w:rPr>
              <w:t>leadership</w:t>
            </w:r>
            <w:r w:rsidRPr="00AB5EA1">
              <w:rPr>
                <w:lang w:val="en-US"/>
              </w:rPr>
              <w:t xml:space="preserve">' dan kemampuan berkerjasama dalam </w:t>
            </w:r>
            <w:proofErr w:type="gramStart"/>
            <w:r w:rsidRPr="00AB5EA1">
              <w:rPr>
                <w:lang w:val="en-US"/>
              </w:rPr>
              <w:t>tim</w:t>
            </w:r>
            <w:proofErr w:type="gramEnd"/>
            <w:r w:rsidRPr="00AB5EA1">
              <w:rPr>
                <w:lang w:val="en-US"/>
              </w:rPr>
              <w:t xml:space="preserve"> dengan basis multikultur dan multidisiplin kebidangan.</w:t>
            </w:r>
          </w:p>
          <w:p w:rsidR="00BF34A9" w:rsidRPr="00B82E5C" w:rsidRDefault="00BF34A9" w:rsidP="00BF34A9">
            <w:pPr>
              <w:pStyle w:val="ListParagraph"/>
              <w:numPr>
                <w:ilvl w:val="0"/>
                <w:numId w:val="24"/>
              </w:numPr>
              <w:tabs>
                <w:tab w:val="left" w:pos="2813"/>
              </w:tabs>
              <w:rPr>
                <w:lang w:val="en-US"/>
              </w:rPr>
            </w:pPr>
            <w:r w:rsidRPr="00AB5EA1">
              <w:rPr>
                <w:lang w:val="en-US"/>
              </w:rPr>
              <w:t>Mampu berpikir analitis dan sintetis dalam memecahkan permasalahan di bidang pertanian.</w:t>
            </w:r>
          </w:p>
        </w:tc>
      </w:tr>
      <w:tr w:rsidR="00BF34A9" w:rsidRPr="005D0CF2" w:rsidTr="00983F8F">
        <w:tc>
          <w:tcPr>
            <w:tcW w:w="1012" w:type="dxa"/>
            <w:tcBorders>
              <w:top w:val="single" w:sz="4" w:space="0" w:color="auto"/>
            </w:tcBorders>
          </w:tcPr>
          <w:p w:rsidR="00BF34A9" w:rsidRDefault="00BF34A9" w:rsidP="00920887">
            <w:pPr>
              <w:spacing w:before="60" w:after="60"/>
              <w:jc w:val="center"/>
              <w:rPr>
                <w:lang w:val="en-US"/>
              </w:rPr>
            </w:pPr>
            <w:r>
              <w:rPr>
                <w:lang w:val="en-US"/>
              </w:rPr>
              <w:t>S2</w:t>
            </w:r>
          </w:p>
        </w:tc>
        <w:tc>
          <w:tcPr>
            <w:tcW w:w="8528" w:type="dxa"/>
          </w:tcPr>
          <w:p w:rsidR="00BF34A9" w:rsidRPr="00B82E5C" w:rsidRDefault="00BF34A9" w:rsidP="00BF34A9">
            <w:pPr>
              <w:pStyle w:val="ListParagraph"/>
              <w:numPr>
                <w:ilvl w:val="0"/>
                <w:numId w:val="25"/>
              </w:numPr>
              <w:tabs>
                <w:tab w:val="left" w:pos="2813"/>
              </w:tabs>
              <w:rPr>
                <w:lang w:val="en-US"/>
              </w:rPr>
            </w:pPr>
            <w:r w:rsidRPr="00B82E5C">
              <w:rPr>
                <w:lang w:val="en-US"/>
              </w:rPr>
              <w:t>Mampu menjadi seorang motivator dan inovator yang kreatif serta pekerja keras dalam meningkatkan nilai tambah hasil pertanian.</w:t>
            </w:r>
          </w:p>
        </w:tc>
      </w:tr>
      <w:tr w:rsidR="00BF34A9" w:rsidRPr="005D0CF2" w:rsidTr="00983F8F">
        <w:tc>
          <w:tcPr>
            <w:tcW w:w="1012" w:type="dxa"/>
            <w:tcBorders>
              <w:top w:val="single" w:sz="4" w:space="0" w:color="auto"/>
            </w:tcBorders>
          </w:tcPr>
          <w:p w:rsidR="00BF34A9" w:rsidRDefault="00BF34A9" w:rsidP="00920887">
            <w:pPr>
              <w:spacing w:before="60" w:after="60"/>
              <w:jc w:val="center"/>
              <w:rPr>
                <w:lang w:val="en-US"/>
              </w:rPr>
            </w:pPr>
            <w:r>
              <w:rPr>
                <w:lang w:val="en-US"/>
              </w:rPr>
              <w:t>S3</w:t>
            </w:r>
          </w:p>
        </w:tc>
        <w:tc>
          <w:tcPr>
            <w:tcW w:w="8528" w:type="dxa"/>
          </w:tcPr>
          <w:p w:rsidR="00BF34A9" w:rsidRPr="0087661A" w:rsidRDefault="00BF34A9" w:rsidP="00BF34A9">
            <w:pPr>
              <w:pStyle w:val="ListParagraph"/>
              <w:numPr>
                <w:ilvl w:val="0"/>
                <w:numId w:val="26"/>
              </w:numPr>
              <w:tabs>
                <w:tab w:val="left" w:pos="2813"/>
              </w:tabs>
              <w:rPr>
                <w:lang w:val="en-US"/>
              </w:rPr>
            </w:pPr>
            <w:r w:rsidRPr="0087661A">
              <w:rPr>
                <w:lang w:val="en-US"/>
              </w:rPr>
              <w:t xml:space="preserve">Mampu bersikap reflektif terhadap permasalahan kehidupan di masyarakat dan di alam semesta dengan melakukan peninjauan secara luas, serba cakup, mendalam yang akhirnya mampu melahirkan konsep baru </w:t>
            </w:r>
            <w:r>
              <w:rPr>
                <w:lang w:val="en-US"/>
              </w:rPr>
              <w:t xml:space="preserve">dari </w:t>
            </w:r>
            <w:r w:rsidRPr="0087661A">
              <w:rPr>
                <w:lang w:val="en-US"/>
              </w:rPr>
              <w:t>ilmu dan teknologi yang sepadan dan dapat diaplikasikan secara manusiawi.</w:t>
            </w:r>
          </w:p>
        </w:tc>
      </w:tr>
    </w:tbl>
    <w:p w:rsidR="00B37098" w:rsidRPr="00B37098" w:rsidRDefault="00B37098">
      <w:pPr>
        <w:rPr>
          <w:lang w:val="en-US"/>
        </w:rPr>
      </w:pPr>
    </w:p>
    <w:sectPr w:rsidR="00B37098" w:rsidRPr="00B37098" w:rsidSect="00E17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A774D8"/>
    <w:multiLevelType w:val="hybridMultilevel"/>
    <w:tmpl w:val="613256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nsid w:val="141C2ACE"/>
    <w:multiLevelType w:val="hybridMultilevel"/>
    <w:tmpl w:val="4790AF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98F35A8"/>
    <w:multiLevelType w:val="hybridMultilevel"/>
    <w:tmpl w:val="4BA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66F3A"/>
    <w:multiLevelType w:val="hybridMultilevel"/>
    <w:tmpl w:val="67D27DE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7">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A473D8"/>
    <w:multiLevelType w:val="hybridMultilevel"/>
    <w:tmpl w:val="418CF2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1D032CE"/>
    <w:multiLevelType w:val="hybridMultilevel"/>
    <w:tmpl w:val="8746266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4D20743"/>
    <w:multiLevelType w:val="hybridMultilevel"/>
    <w:tmpl w:val="03EE26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075EE8"/>
    <w:multiLevelType w:val="hybridMultilevel"/>
    <w:tmpl w:val="682E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72C9C"/>
    <w:multiLevelType w:val="hybridMultilevel"/>
    <w:tmpl w:val="A1C0DE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777574"/>
    <w:multiLevelType w:val="hybridMultilevel"/>
    <w:tmpl w:val="0B7A91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4DD6C1D"/>
    <w:multiLevelType w:val="hybridMultilevel"/>
    <w:tmpl w:val="AD7CE2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BFB0124"/>
    <w:multiLevelType w:val="hybridMultilevel"/>
    <w:tmpl w:val="E878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3364D"/>
    <w:multiLevelType w:val="hybridMultilevel"/>
    <w:tmpl w:val="7A963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F2C577D"/>
    <w:multiLevelType w:val="hybridMultilevel"/>
    <w:tmpl w:val="2AA2FE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42F3BAD"/>
    <w:multiLevelType w:val="hybridMultilevel"/>
    <w:tmpl w:val="FEC8E0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CA4FB4"/>
    <w:multiLevelType w:val="hybridMultilevel"/>
    <w:tmpl w:val="7A963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5D15584"/>
    <w:multiLevelType w:val="hybridMultilevel"/>
    <w:tmpl w:val="E7BA8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2029D4"/>
    <w:multiLevelType w:val="hybridMultilevel"/>
    <w:tmpl w:val="B2865C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9D10913"/>
    <w:multiLevelType w:val="hybridMultilevel"/>
    <w:tmpl w:val="613256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AA024F5"/>
    <w:multiLevelType w:val="hybridMultilevel"/>
    <w:tmpl w:val="04AA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5"/>
  </w:num>
  <w:num w:numId="4">
    <w:abstractNumId w:val="20"/>
  </w:num>
  <w:num w:numId="5">
    <w:abstractNumId w:val="9"/>
  </w:num>
  <w:num w:numId="6">
    <w:abstractNumId w:val="17"/>
  </w:num>
  <w:num w:numId="7">
    <w:abstractNumId w:val="10"/>
  </w:num>
  <w:num w:numId="8">
    <w:abstractNumId w:val="7"/>
  </w:num>
  <w:num w:numId="9">
    <w:abstractNumId w:val="0"/>
  </w:num>
  <w:num w:numId="10">
    <w:abstractNumId w:val="8"/>
  </w:num>
  <w:num w:numId="11">
    <w:abstractNumId w:val="2"/>
  </w:num>
  <w:num w:numId="12">
    <w:abstractNumId w:val="27"/>
  </w:num>
  <w:num w:numId="13">
    <w:abstractNumId w:val="4"/>
  </w:num>
  <w:num w:numId="14">
    <w:abstractNumId w:val="6"/>
  </w:num>
  <w:num w:numId="15">
    <w:abstractNumId w:val="24"/>
  </w:num>
  <w:num w:numId="16">
    <w:abstractNumId w:val="23"/>
  </w:num>
  <w:num w:numId="17">
    <w:abstractNumId w:val="3"/>
  </w:num>
  <w:num w:numId="18">
    <w:abstractNumId w:val="12"/>
  </w:num>
  <w:num w:numId="19">
    <w:abstractNumId w:val="5"/>
  </w:num>
  <w:num w:numId="20">
    <w:abstractNumId w:val="21"/>
  </w:num>
  <w:num w:numId="21">
    <w:abstractNumId w:val="26"/>
  </w:num>
  <w:num w:numId="22">
    <w:abstractNumId w:val="1"/>
  </w:num>
  <w:num w:numId="23">
    <w:abstractNumId w:val="13"/>
  </w:num>
  <w:num w:numId="24">
    <w:abstractNumId w:val="22"/>
  </w:num>
  <w:num w:numId="25">
    <w:abstractNumId w:val="15"/>
  </w:num>
  <w:num w:numId="26">
    <w:abstractNumId w:val="16"/>
  </w:num>
  <w:num w:numId="27">
    <w:abstractNumId w:val="1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30EB9"/>
    <w:rsid w:val="00006B95"/>
    <w:rsid w:val="000C37B5"/>
    <w:rsid w:val="001B2FF4"/>
    <w:rsid w:val="001D6478"/>
    <w:rsid w:val="002276E2"/>
    <w:rsid w:val="002C54BF"/>
    <w:rsid w:val="002D25B4"/>
    <w:rsid w:val="002E019A"/>
    <w:rsid w:val="00433CF5"/>
    <w:rsid w:val="00534871"/>
    <w:rsid w:val="0057374C"/>
    <w:rsid w:val="005F3CCB"/>
    <w:rsid w:val="00730EB9"/>
    <w:rsid w:val="00815024"/>
    <w:rsid w:val="008D0249"/>
    <w:rsid w:val="00983F8F"/>
    <w:rsid w:val="009D4BD3"/>
    <w:rsid w:val="00A72938"/>
    <w:rsid w:val="00A91155"/>
    <w:rsid w:val="00A97786"/>
    <w:rsid w:val="00B37098"/>
    <w:rsid w:val="00BF34A9"/>
    <w:rsid w:val="00CA4A1F"/>
    <w:rsid w:val="00D30A6F"/>
    <w:rsid w:val="00DC705C"/>
    <w:rsid w:val="00E174A8"/>
    <w:rsid w:val="00F200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730EB9"/>
    <w:pPr>
      <w:ind w:left="720"/>
      <w:contextualSpacing/>
    </w:p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565798146">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224294059">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soetiarso</cp:lastModifiedBy>
  <cp:revision>15</cp:revision>
  <dcterms:created xsi:type="dcterms:W3CDTF">2010-04-22T03:56:00Z</dcterms:created>
  <dcterms:modified xsi:type="dcterms:W3CDTF">2010-06-17T18:02:00Z</dcterms:modified>
</cp:coreProperties>
</file>