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13" w:rsidRDefault="00B92013">
      <w:pPr>
        <w:jc w:val="center"/>
        <w:divId w:val="237056393"/>
        <w:rPr>
          <w:rFonts w:ascii="Arial" w:eastAsia="Times New Roman" w:hAnsi="Arial" w:cs="Arial"/>
          <w:sz w:val="18"/>
          <w:szCs w:val="18"/>
        </w:rPr>
      </w:pPr>
      <w:bookmarkStart w:id="0" w:name="_GoBack"/>
      <w:bookmarkEnd w:id="0"/>
      <w:r>
        <w:rPr>
          <w:rFonts w:ascii="Arial" w:eastAsia="Times New Roman" w:hAnsi="Arial" w:cs="Arial"/>
          <w:noProof/>
          <w:sz w:val="18"/>
          <w:szCs w:val="18"/>
        </w:rPr>
        <w:drawing>
          <wp:inline distT="0" distB="0" distL="0" distR="0" wp14:anchorId="797DBC9B" wp14:editId="67B98D1A">
            <wp:extent cx="590550" cy="590550"/>
            <wp:effectExtent l="0" t="0" r="0" b="0"/>
            <wp:docPr id="3" name="Picture 3" descr="C:\Users\Fujitsu\Desktop\Keppres 87-1999_files\logop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Keppres 87-1999_files\logopres.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Arial" w:eastAsia="Times New Roman" w:hAnsi="Arial" w:cs="Arial"/>
          <w:sz w:val="18"/>
          <w:szCs w:val="18"/>
        </w:rPr>
        <w:br/>
      </w:r>
      <w:r>
        <w:rPr>
          <w:rFonts w:ascii="Arial" w:eastAsia="Times New Roman" w:hAnsi="Arial" w:cs="Arial"/>
          <w:sz w:val="15"/>
          <w:szCs w:val="15"/>
        </w:rPr>
        <w:t>PRESIDEN</w:t>
      </w:r>
      <w:r>
        <w:rPr>
          <w:rFonts w:ascii="Arial" w:eastAsia="Times New Roman" w:hAnsi="Arial" w:cs="Arial"/>
          <w:sz w:val="15"/>
          <w:szCs w:val="15"/>
        </w:rPr>
        <w:br/>
        <w:t>REPUBLIK INDONESIA</w:t>
      </w:r>
      <w:r>
        <w:rPr>
          <w:rFonts w:ascii="Arial" w:eastAsia="Times New Roman" w:hAnsi="Arial" w:cs="Arial"/>
          <w:sz w:val="18"/>
          <w:szCs w:val="18"/>
        </w:rPr>
        <w:br/>
      </w:r>
      <w:r>
        <w:rPr>
          <w:rFonts w:ascii="Arial" w:eastAsia="Times New Roman" w:hAnsi="Arial" w:cs="Arial"/>
          <w:sz w:val="18"/>
          <w:szCs w:val="18"/>
        </w:rPr>
        <w:br/>
        <w:t>KEPUTUSAN PRESIDEN REPUBLIK INDONESIA</w:t>
      </w:r>
      <w:r>
        <w:rPr>
          <w:rFonts w:ascii="Arial" w:eastAsia="Times New Roman" w:hAnsi="Arial" w:cs="Arial"/>
          <w:sz w:val="18"/>
          <w:szCs w:val="18"/>
        </w:rPr>
        <w:br/>
        <w:t>NOMOR 87 TAHUN 19</w:t>
      </w:r>
      <w:r w:rsidR="00A74958">
        <w:rPr>
          <w:rFonts w:ascii="Arial" w:eastAsia="Times New Roman" w:hAnsi="Arial" w:cs="Arial"/>
          <w:sz w:val="18"/>
          <w:szCs w:val="18"/>
        </w:rPr>
        <w:t>99</w:t>
      </w:r>
      <w:r w:rsidR="00A74958">
        <w:rPr>
          <w:rFonts w:ascii="Arial" w:eastAsia="Times New Roman" w:hAnsi="Arial" w:cs="Arial"/>
          <w:sz w:val="18"/>
          <w:szCs w:val="18"/>
        </w:rPr>
        <w:br/>
        <w:t>TENTANG</w:t>
      </w:r>
      <w:r w:rsidR="00A74958">
        <w:rPr>
          <w:rFonts w:ascii="Arial" w:eastAsia="Times New Roman" w:hAnsi="Arial" w:cs="Arial"/>
          <w:sz w:val="18"/>
          <w:szCs w:val="18"/>
        </w:rPr>
        <w:br/>
        <w:t>RUMPUN JABATAN FUNGS</w:t>
      </w:r>
      <w:r w:rsidR="00A74958">
        <w:rPr>
          <w:rFonts w:ascii="Arial" w:eastAsia="Times New Roman" w:hAnsi="Arial" w:cs="Arial"/>
          <w:sz w:val="18"/>
          <w:szCs w:val="18"/>
          <w:lang w:val="en-US"/>
        </w:rPr>
        <w:t>I</w:t>
      </w:r>
      <w:r>
        <w:rPr>
          <w:rFonts w:ascii="Arial" w:eastAsia="Times New Roman" w:hAnsi="Arial" w:cs="Arial"/>
          <w:sz w:val="18"/>
          <w:szCs w:val="18"/>
        </w:rPr>
        <w:t>ONAL PEGAWAI NEGERI SIPIL</w:t>
      </w:r>
      <w:r>
        <w:rPr>
          <w:rFonts w:ascii="Arial" w:eastAsia="Times New Roman" w:hAnsi="Arial" w:cs="Arial"/>
          <w:sz w:val="18"/>
          <w:szCs w:val="18"/>
        </w:rPr>
        <w:br/>
      </w:r>
      <w:r>
        <w:rPr>
          <w:rFonts w:ascii="Arial" w:eastAsia="Times New Roman" w:hAnsi="Arial" w:cs="Arial"/>
          <w:sz w:val="18"/>
          <w:szCs w:val="18"/>
        </w:rPr>
        <w:br/>
        <w:t>PRESIDEN REPUBLIK INDONESIA,</w:t>
      </w:r>
    </w:p>
    <w:p w:rsidR="00B92013" w:rsidRDefault="00B92013">
      <w:pPr>
        <w:divId w:val="237056393"/>
        <w:rPr>
          <w:rFonts w:ascii="Arial" w:eastAsia="Times New Roman" w:hAnsi="Arial" w:cs="Arial"/>
          <w:sz w:val="18"/>
          <w:szCs w:val="18"/>
        </w:rPr>
      </w:pPr>
    </w:p>
    <w:p w:rsidR="00B92013" w:rsidRDefault="00B92013">
      <w:pPr>
        <w:ind w:hanging="1340"/>
        <w:divId w:val="1530266163"/>
        <w:rPr>
          <w:rFonts w:ascii="Arial" w:eastAsia="Times New Roman" w:hAnsi="Arial" w:cs="Arial"/>
          <w:sz w:val="18"/>
          <w:szCs w:val="18"/>
        </w:rPr>
      </w:pPr>
      <w:r>
        <w:rPr>
          <w:rFonts w:ascii="Arial" w:eastAsia="Times New Roman" w:hAnsi="Arial" w:cs="Arial"/>
          <w:sz w:val="18"/>
          <w:szCs w:val="18"/>
        </w:rPr>
        <w:t>Menimbang: a. bahwa untuk mewadahi keberadaan dan sekaligus sebagai landasan bagi penetapan jabatan-jabatan fungsional yang diperlukan dalam penyelenggaraan pemerintahan, dipandang perlu menetapkan Rumpun Jabatan Fungsional Pegawai Negeri Sipil;</w:t>
      </w:r>
    </w:p>
    <w:p w:rsidR="00B92013" w:rsidRDefault="00B92013">
      <w:pPr>
        <w:ind w:hanging="240"/>
        <w:divId w:val="1455324351"/>
        <w:rPr>
          <w:rFonts w:ascii="Arial" w:eastAsia="Times New Roman" w:hAnsi="Arial" w:cs="Arial"/>
          <w:sz w:val="18"/>
          <w:szCs w:val="18"/>
        </w:rPr>
      </w:pPr>
      <w:r>
        <w:rPr>
          <w:rFonts w:ascii="Arial" w:eastAsia="Times New Roman" w:hAnsi="Arial" w:cs="Arial"/>
          <w:sz w:val="18"/>
          <w:szCs w:val="18"/>
        </w:rPr>
        <w:t>b. bahwa berdasarkan Pasal 4 Peraturan Pemerintah Nomor 16 Tahun 1994 tentang Jabatan Fungsional Pegawai Negeri Sipil, Presiden menetapkan rumpun jabatan fungsional atas usul Menteri yang bertanggung jawab di bidang pendayagunaan aparatur negara;</w:t>
      </w:r>
    </w:p>
    <w:p w:rsidR="00B92013" w:rsidRDefault="00B92013">
      <w:pPr>
        <w:ind w:hanging="240"/>
        <w:divId w:val="1580210259"/>
        <w:rPr>
          <w:rFonts w:ascii="Arial" w:eastAsia="Times New Roman" w:hAnsi="Arial" w:cs="Arial"/>
          <w:sz w:val="18"/>
          <w:szCs w:val="18"/>
        </w:rPr>
      </w:pPr>
      <w:r>
        <w:rPr>
          <w:rFonts w:ascii="Arial" w:eastAsia="Times New Roman" w:hAnsi="Arial" w:cs="Arial"/>
          <w:sz w:val="18"/>
          <w:szCs w:val="18"/>
        </w:rPr>
        <w:t>c. bahwa sehubungan dengan hal-hal tersebut pada huruf a dan b, dipandang perlu menetapkan Keputusan Presiden tentang Rumpun Jabatan Fungsional Pegawai Negeri Sipil:;</w:t>
      </w:r>
    </w:p>
    <w:p w:rsidR="00B92013" w:rsidRDefault="00B92013">
      <w:pPr>
        <w:divId w:val="237056393"/>
        <w:rPr>
          <w:rFonts w:ascii="Arial" w:eastAsia="Times New Roman" w:hAnsi="Arial" w:cs="Arial"/>
          <w:sz w:val="18"/>
          <w:szCs w:val="18"/>
        </w:rPr>
      </w:pPr>
    </w:p>
    <w:p w:rsidR="00B92013" w:rsidRDefault="00B92013">
      <w:pPr>
        <w:ind w:hanging="1340"/>
        <w:divId w:val="956332422"/>
        <w:rPr>
          <w:rFonts w:ascii="Arial" w:eastAsia="Times New Roman" w:hAnsi="Arial" w:cs="Arial"/>
          <w:sz w:val="18"/>
          <w:szCs w:val="18"/>
        </w:rPr>
      </w:pPr>
      <w:r>
        <w:rPr>
          <w:rFonts w:ascii="Arial" w:eastAsia="Times New Roman" w:hAnsi="Arial" w:cs="Arial"/>
          <w:sz w:val="18"/>
          <w:szCs w:val="18"/>
        </w:rPr>
        <w:t>Mengingat:     1. Pasal 4 ayat (1) Undang-undang Dasar 1945;</w:t>
      </w:r>
    </w:p>
    <w:p w:rsidR="00B92013" w:rsidRDefault="00B92013">
      <w:pPr>
        <w:ind w:hanging="240"/>
        <w:divId w:val="1048458530"/>
        <w:rPr>
          <w:rFonts w:ascii="Arial" w:eastAsia="Times New Roman" w:hAnsi="Arial" w:cs="Arial"/>
          <w:sz w:val="18"/>
          <w:szCs w:val="18"/>
        </w:rPr>
      </w:pPr>
      <w:r>
        <w:rPr>
          <w:rFonts w:ascii="Arial" w:eastAsia="Times New Roman" w:hAnsi="Arial" w:cs="Arial"/>
          <w:sz w:val="18"/>
          <w:szCs w:val="18"/>
        </w:rPr>
        <w:t>2. Undang-Undang Nomor 8 Tahun 1974 tentang Pokok-pokok Kepegawaian (Lembaran Negara Tahun 1974 Nomor 55, Tambahan Lembaran Negara Nomor 3041);</w:t>
      </w:r>
    </w:p>
    <w:p w:rsidR="00B92013" w:rsidRDefault="00B92013">
      <w:pPr>
        <w:ind w:hanging="240"/>
        <w:divId w:val="1814714270"/>
        <w:rPr>
          <w:rFonts w:ascii="Arial" w:eastAsia="Times New Roman" w:hAnsi="Arial" w:cs="Arial"/>
          <w:sz w:val="18"/>
          <w:szCs w:val="18"/>
        </w:rPr>
      </w:pPr>
      <w:r>
        <w:rPr>
          <w:rFonts w:ascii="Arial" w:eastAsia="Times New Roman" w:hAnsi="Arial" w:cs="Arial"/>
          <w:sz w:val="18"/>
          <w:szCs w:val="18"/>
        </w:rPr>
        <w:t>3. Peraturan Pemerintah Nomor 7 Tahun 1977 tentang Peraturan Gaji Pegawai Negeri Sipil (Lembaran Negara Tahun 1977 Nomor 11 Tambahan Lembaran Negara Nomor 3098) sebagaimana telah beberapa kali diubah terakhir dengan Peraturan Pemerintah Nomor 6 Tahun 1997 (Lembaran Negara Tahun 1997 Nomor 19);</w:t>
      </w:r>
    </w:p>
    <w:p w:rsidR="00B92013" w:rsidRDefault="00B92013">
      <w:pPr>
        <w:ind w:hanging="240"/>
        <w:divId w:val="1966736134"/>
        <w:rPr>
          <w:rFonts w:ascii="Arial" w:eastAsia="Times New Roman" w:hAnsi="Arial" w:cs="Arial"/>
          <w:sz w:val="18"/>
          <w:szCs w:val="18"/>
        </w:rPr>
      </w:pPr>
      <w:r>
        <w:rPr>
          <w:rFonts w:ascii="Arial" w:eastAsia="Times New Roman" w:hAnsi="Arial" w:cs="Arial"/>
          <w:sz w:val="18"/>
          <w:szCs w:val="18"/>
        </w:rPr>
        <w:t>4. Peraturan Pemerintah Nomor 3 Tahun 1980 tentang Pengangkatan Dalam Pangkat Pegawai Negeri Sipil (Lembaran Negara Tahun 1980 Nomor 6, Tambahan Lembaran Negara Nomor 3156);</w:t>
      </w:r>
    </w:p>
    <w:p w:rsidR="00B92013" w:rsidRDefault="00B92013">
      <w:pPr>
        <w:ind w:hanging="240"/>
        <w:divId w:val="363411818"/>
        <w:rPr>
          <w:rFonts w:ascii="Arial" w:eastAsia="Times New Roman" w:hAnsi="Arial" w:cs="Arial"/>
          <w:sz w:val="18"/>
          <w:szCs w:val="18"/>
        </w:rPr>
      </w:pPr>
      <w:r>
        <w:rPr>
          <w:rFonts w:ascii="Arial" w:eastAsia="Times New Roman" w:hAnsi="Arial" w:cs="Arial"/>
          <w:sz w:val="18"/>
          <w:szCs w:val="18"/>
        </w:rPr>
        <w:t>5. Peraturan Pemerintah Nomor 20 Tahun 1991 tentang Kenaikan Pangkat Pegawai Negeri Sipil Secara Langsung (Lembaran Negara Tahun 1991 Nomor 28, Tambahan Lembaran Negara Nomor 3438);</w:t>
      </w:r>
    </w:p>
    <w:p w:rsidR="00B92013" w:rsidRDefault="00B92013">
      <w:pPr>
        <w:ind w:hanging="240"/>
        <w:divId w:val="802889839"/>
        <w:rPr>
          <w:rFonts w:ascii="Arial" w:eastAsia="Times New Roman" w:hAnsi="Arial" w:cs="Arial"/>
          <w:sz w:val="18"/>
          <w:szCs w:val="18"/>
        </w:rPr>
      </w:pPr>
      <w:r>
        <w:rPr>
          <w:rFonts w:ascii="Arial" w:eastAsia="Times New Roman" w:hAnsi="Arial" w:cs="Arial"/>
          <w:sz w:val="18"/>
          <w:szCs w:val="18"/>
        </w:rPr>
        <w:t>6. Peraturan Pemerintah Nomor 16 Tahun 1994 tentang Jabatan Fungsional Pegawai Negeri Sipil (Lembaran Negara Tahun 1994 Nomor 22, Tambahan Lembaran Negara Nomor 3547);</w:t>
      </w:r>
    </w:p>
    <w:p w:rsidR="00B92013" w:rsidRDefault="00B92013">
      <w:pPr>
        <w:divId w:val="237056393"/>
        <w:rPr>
          <w:rFonts w:ascii="Arial" w:eastAsia="Times New Roman" w:hAnsi="Arial" w:cs="Arial"/>
          <w:sz w:val="18"/>
          <w:szCs w:val="18"/>
        </w:rPr>
      </w:pPr>
    </w:p>
    <w:p w:rsidR="00B92013" w:rsidRDefault="00B92013">
      <w:pPr>
        <w:jc w:val="center"/>
        <w:divId w:val="237056393"/>
        <w:rPr>
          <w:rFonts w:ascii="Arial" w:eastAsia="Times New Roman" w:hAnsi="Arial" w:cs="Arial"/>
          <w:sz w:val="18"/>
          <w:szCs w:val="18"/>
        </w:rPr>
      </w:pPr>
      <w:r>
        <w:rPr>
          <w:rFonts w:ascii="Arial" w:eastAsia="Times New Roman" w:hAnsi="Arial" w:cs="Arial"/>
          <w:sz w:val="18"/>
          <w:szCs w:val="18"/>
        </w:rPr>
        <w:t>MEMUTUSKAN:</w:t>
      </w:r>
    </w:p>
    <w:p w:rsidR="00B92013" w:rsidRDefault="00B92013">
      <w:pPr>
        <w:divId w:val="237056393"/>
        <w:rPr>
          <w:rFonts w:ascii="Arial" w:eastAsia="Times New Roman" w:hAnsi="Arial" w:cs="Arial"/>
          <w:sz w:val="18"/>
          <w:szCs w:val="18"/>
        </w:rPr>
      </w:pPr>
    </w:p>
    <w:p w:rsidR="00B92013" w:rsidRDefault="00B92013">
      <w:pPr>
        <w:ind w:hanging="1200"/>
        <w:divId w:val="1180315731"/>
        <w:rPr>
          <w:rFonts w:ascii="Arial" w:eastAsia="Times New Roman" w:hAnsi="Arial" w:cs="Arial"/>
          <w:sz w:val="18"/>
          <w:szCs w:val="18"/>
        </w:rPr>
      </w:pPr>
      <w:r>
        <w:rPr>
          <w:rFonts w:ascii="Arial" w:eastAsia="Times New Roman" w:hAnsi="Arial" w:cs="Arial"/>
          <w:sz w:val="18"/>
          <w:szCs w:val="18"/>
        </w:rPr>
        <w:t>Menetapkan:   KEPUTUSAN PRESIDEN TENTANG RUMPUN JABATAN FUNGSIONAL PEGAWAI NEGERI SIPIL.</w:t>
      </w:r>
    </w:p>
    <w:p w:rsidR="00B92013" w:rsidRDefault="00B92013">
      <w:pPr>
        <w:divId w:val="237056393"/>
        <w:rPr>
          <w:rFonts w:ascii="Arial" w:eastAsia="Times New Roman" w:hAnsi="Arial" w:cs="Arial"/>
          <w:sz w:val="18"/>
          <w:szCs w:val="18"/>
        </w:rPr>
      </w:pPr>
    </w:p>
    <w:p w:rsidR="00B92013" w:rsidRDefault="00B92013">
      <w:pPr>
        <w:jc w:val="center"/>
        <w:divId w:val="237056393"/>
        <w:rPr>
          <w:rFonts w:ascii="Arial" w:eastAsia="Times New Roman" w:hAnsi="Arial" w:cs="Arial"/>
          <w:sz w:val="18"/>
          <w:szCs w:val="18"/>
        </w:rPr>
      </w:pPr>
      <w:r>
        <w:rPr>
          <w:rFonts w:ascii="Arial" w:eastAsia="Times New Roman" w:hAnsi="Arial" w:cs="Arial"/>
          <w:sz w:val="18"/>
          <w:szCs w:val="18"/>
        </w:rPr>
        <w:t>BAB I</w:t>
      </w:r>
      <w:r>
        <w:rPr>
          <w:rFonts w:ascii="Arial" w:eastAsia="Times New Roman" w:hAnsi="Arial" w:cs="Arial"/>
          <w:sz w:val="18"/>
          <w:szCs w:val="18"/>
        </w:rPr>
        <w:br/>
        <w:t>KETENTUAN UMUM</w:t>
      </w:r>
      <w:r>
        <w:rPr>
          <w:rFonts w:ascii="Arial" w:eastAsia="Times New Roman" w:hAnsi="Arial" w:cs="Arial"/>
          <w:sz w:val="18"/>
          <w:szCs w:val="18"/>
        </w:rPr>
        <w:br/>
      </w:r>
      <w:r>
        <w:rPr>
          <w:rFonts w:ascii="Arial" w:eastAsia="Times New Roman" w:hAnsi="Arial" w:cs="Arial"/>
          <w:sz w:val="18"/>
          <w:szCs w:val="18"/>
        </w:rPr>
        <w:lastRenderedPageBreak/>
        <w:br/>
        <w:t>Pasal 1</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t>Dalam Keputusan Presiden ini yang dimaksud dengan:</w:t>
      </w:r>
    </w:p>
    <w:p w:rsidR="00B92013" w:rsidRDefault="00B92013">
      <w:pPr>
        <w:ind w:hanging="240"/>
        <w:divId w:val="137456468"/>
        <w:rPr>
          <w:rFonts w:ascii="Arial" w:eastAsia="Times New Roman" w:hAnsi="Arial" w:cs="Arial"/>
          <w:sz w:val="18"/>
          <w:szCs w:val="18"/>
        </w:rPr>
      </w:pPr>
      <w:r>
        <w:rPr>
          <w:rFonts w:ascii="Arial" w:eastAsia="Times New Roman" w:hAnsi="Arial" w:cs="Arial"/>
          <w:sz w:val="18"/>
          <w:szCs w:val="18"/>
        </w:rPr>
        <w:t>1. Jabatan fungsional Pegawai Negeri Sipil yang selanjutnya dalam Keputusan Presiden ini disebut jabatan fungsional adalah kedudukan yang menunjukkan tugas, tanggung jawab, wewenang dan hak seseorang Pegawai Negeri Sipil dalam suatu satuan organisasi yang dalam pelaksanaan tugasnya didasarkan pada keahlian dan/atau ketrampilan tertentu serta bersifat mandiri.</w:t>
      </w:r>
    </w:p>
    <w:p w:rsidR="00B92013" w:rsidRDefault="00B92013">
      <w:pPr>
        <w:ind w:hanging="240"/>
        <w:divId w:val="478806448"/>
        <w:rPr>
          <w:rFonts w:ascii="Arial" w:eastAsia="Times New Roman" w:hAnsi="Arial" w:cs="Arial"/>
          <w:sz w:val="18"/>
          <w:szCs w:val="18"/>
        </w:rPr>
      </w:pPr>
      <w:r>
        <w:rPr>
          <w:rFonts w:ascii="Arial" w:eastAsia="Times New Roman" w:hAnsi="Arial" w:cs="Arial"/>
          <w:sz w:val="18"/>
          <w:szCs w:val="18"/>
        </w:rPr>
        <w:t>2. Rumpun jabatan fungsional adalah himpunan jabatan fungsional keahlian dan/atau jabatan fungsional ketrampilan yang mempunyai fungsi dan tugas yang berkaitan erat satu sama lain dalam melaksanakan salah satu tugas umum pemerintahan.</w:t>
      </w:r>
    </w:p>
    <w:p w:rsidR="00B92013" w:rsidRDefault="00B92013">
      <w:pPr>
        <w:ind w:hanging="240"/>
        <w:divId w:val="1476331417"/>
        <w:rPr>
          <w:rFonts w:ascii="Arial" w:eastAsia="Times New Roman" w:hAnsi="Arial" w:cs="Arial"/>
          <w:sz w:val="18"/>
          <w:szCs w:val="18"/>
        </w:rPr>
      </w:pPr>
      <w:r>
        <w:rPr>
          <w:rFonts w:ascii="Arial" w:eastAsia="Times New Roman" w:hAnsi="Arial" w:cs="Arial"/>
          <w:sz w:val="18"/>
          <w:szCs w:val="18"/>
        </w:rPr>
        <w:t>3. Jenis rumpun jabatan fungsional adalah perumpunan jabatan fungsional ditinjau dari perpaduan pendekatan antara jabatan dan bidang ilmu pengetahuan yang digunakan sebagai dasar untuk meiaksanakan tugas dan fungsi jabatan dalam rangka pelaksanaan tugas umum pemerintahan.</w:t>
      </w:r>
    </w:p>
    <w:p w:rsidR="00B92013" w:rsidRDefault="00B92013">
      <w:pPr>
        <w:ind w:hanging="240"/>
        <w:divId w:val="55981092"/>
        <w:rPr>
          <w:rFonts w:ascii="Arial" w:eastAsia="Times New Roman" w:hAnsi="Arial" w:cs="Arial"/>
          <w:sz w:val="18"/>
          <w:szCs w:val="18"/>
        </w:rPr>
      </w:pPr>
      <w:r>
        <w:rPr>
          <w:rFonts w:ascii="Arial" w:eastAsia="Times New Roman" w:hAnsi="Arial" w:cs="Arial"/>
          <w:sz w:val="18"/>
          <w:szCs w:val="18"/>
        </w:rPr>
        <w:t>4. Jabatan fungsional Keahlian adalah jabatan fungsional kualifikasi profesional yang pelaksanaan tugas dan fungsinya mensyaratkan penguasaan ilmu pengetahuan dan teknologi di bidang keahliannya. Tugas utama Jabatan Fungsional Keahlian meliputi pengembangan pengetahuan, penerapan konsep dan teori, ilmu dan seni untuk pemecahan masalah, dan pemberian pengajaran dengan cara yang sistematis.</w:t>
      </w:r>
    </w:p>
    <w:p w:rsidR="00B92013" w:rsidRDefault="00B92013">
      <w:pPr>
        <w:ind w:hanging="240"/>
        <w:divId w:val="1729718373"/>
        <w:rPr>
          <w:rFonts w:ascii="Arial" w:eastAsia="Times New Roman" w:hAnsi="Arial" w:cs="Arial"/>
          <w:sz w:val="18"/>
          <w:szCs w:val="18"/>
        </w:rPr>
      </w:pPr>
      <w:r>
        <w:rPr>
          <w:rFonts w:ascii="Arial" w:eastAsia="Times New Roman" w:hAnsi="Arial" w:cs="Arial"/>
          <w:sz w:val="18"/>
          <w:szCs w:val="18"/>
        </w:rPr>
        <w:t>5. Jabatan fungsional Ketrampilan adalah jabatan fungsional kualifikasi teknisi atau penunjang profesional yang pelaksanaan tugas dan fungsinya mensyaratkan penguasaan pengetahuan teknis di satu bidang ilmu pengetahuan atau lebih. Tugas utama Jabatan Fungsional Ketrampilan meliputi pelaksanaan kegiatan teknis yang berkaitan dengan penerapan konsep dan metoda operasional di bidang ilmu pengetahuan tersebut serta pemberian pengajaran di tingkat pendidikan tertentu.</w:t>
      </w:r>
    </w:p>
    <w:p w:rsidR="00B92013" w:rsidRDefault="00B92013">
      <w:pPr>
        <w:ind w:hanging="240"/>
        <w:divId w:val="109204321"/>
        <w:rPr>
          <w:rFonts w:ascii="Arial" w:eastAsia="Times New Roman" w:hAnsi="Arial" w:cs="Arial"/>
          <w:sz w:val="18"/>
          <w:szCs w:val="18"/>
        </w:rPr>
      </w:pPr>
      <w:r>
        <w:rPr>
          <w:rFonts w:ascii="Arial" w:eastAsia="Times New Roman" w:hAnsi="Arial" w:cs="Arial"/>
          <w:sz w:val="18"/>
          <w:szCs w:val="18"/>
        </w:rPr>
        <w:t>6. Bobot jabatan adalah nilai kumulatif faktor-faktor yang mempengaruhi tinggi rendahnya jenjang jabatan antara lain pendidikan, pengalaman, upaya fisik dan mental yang diperlukan untuk melakukan kegiatan dalam suatu jabatan.</w:t>
      </w:r>
    </w:p>
    <w:p w:rsidR="00B92013" w:rsidRDefault="00B92013">
      <w:pPr>
        <w:ind w:hanging="240"/>
        <w:divId w:val="1352143106"/>
        <w:rPr>
          <w:rFonts w:ascii="Arial" w:eastAsia="Times New Roman" w:hAnsi="Arial" w:cs="Arial"/>
          <w:sz w:val="18"/>
          <w:szCs w:val="18"/>
        </w:rPr>
      </w:pPr>
      <w:r>
        <w:rPr>
          <w:rFonts w:ascii="Arial" w:eastAsia="Times New Roman" w:hAnsi="Arial" w:cs="Arial"/>
          <w:sz w:val="18"/>
          <w:szCs w:val="18"/>
        </w:rPr>
        <w:t>7. Kualifikasi profesional adalah kualifikasi yang bersifat keahlian yang didasarkan pada ilmu pengetahuan yang didapatkan dari pendidikan yang berkelanjutan secara sistematis yang pelaksanaan tugasnya meliputi penelitian, pengembangan ilmu pengetahuan, pengembangan dan penerapan konsep, teori, ilmu dan seni untuk pemecahan masalah serta memberikan pengajarannya dan terikat pada etika profesi.</w:t>
      </w:r>
    </w:p>
    <w:p w:rsidR="00B92013" w:rsidRDefault="00B92013">
      <w:pPr>
        <w:ind w:hanging="240"/>
        <w:divId w:val="77213887"/>
        <w:rPr>
          <w:rFonts w:ascii="Arial" w:eastAsia="Times New Roman" w:hAnsi="Arial" w:cs="Arial"/>
          <w:sz w:val="18"/>
          <w:szCs w:val="18"/>
        </w:rPr>
      </w:pPr>
      <w:r>
        <w:rPr>
          <w:rFonts w:ascii="Arial" w:eastAsia="Times New Roman" w:hAnsi="Arial" w:cs="Arial"/>
          <w:sz w:val="18"/>
          <w:szCs w:val="18"/>
        </w:rPr>
        <w:t>8. Kualifikasi teknisi atau penunjang profesional adalah kualifikasi yang bersifat ketrampilan yang didasarkan pada ilmu pengetahuan yang didapatkan dari pendidikan kejuruan dan pelatihan teknis yang pelaksanaan tugasnya meliputi kegiatan teknis operasional berdasarkan prosedur standar operasional serta melatihkannya dan terikat pada etika profesi.</w:t>
      </w:r>
    </w:p>
    <w:p w:rsidR="00B92013" w:rsidRDefault="00B92013">
      <w:pPr>
        <w:divId w:val="237056393"/>
        <w:rPr>
          <w:rFonts w:ascii="Arial" w:eastAsia="Times New Roman" w:hAnsi="Arial" w:cs="Arial"/>
          <w:sz w:val="18"/>
          <w:szCs w:val="18"/>
        </w:rPr>
      </w:pPr>
    </w:p>
    <w:p w:rsidR="00B92013" w:rsidRDefault="00B92013">
      <w:pPr>
        <w:jc w:val="center"/>
        <w:divId w:val="237056393"/>
        <w:rPr>
          <w:rFonts w:ascii="Arial" w:eastAsia="Times New Roman" w:hAnsi="Arial" w:cs="Arial"/>
          <w:sz w:val="18"/>
          <w:szCs w:val="18"/>
        </w:rPr>
      </w:pPr>
      <w:r>
        <w:rPr>
          <w:rFonts w:ascii="Arial" w:eastAsia="Times New Roman" w:hAnsi="Arial" w:cs="Arial"/>
          <w:sz w:val="18"/>
          <w:szCs w:val="18"/>
        </w:rPr>
        <w:t>BAB II</w:t>
      </w:r>
      <w:r>
        <w:rPr>
          <w:rFonts w:ascii="Arial" w:eastAsia="Times New Roman" w:hAnsi="Arial" w:cs="Arial"/>
          <w:sz w:val="18"/>
          <w:szCs w:val="18"/>
        </w:rPr>
        <w:br/>
        <w:t>TUJUAN PENETAPAN RUMPUN JABATAN FUNGSIONAL</w:t>
      </w:r>
      <w:r>
        <w:rPr>
          <w:rFonts w:ascii="Arial" w:eastAsia="Times New Roman" w:hAnsi="Arial" w:cs="Arial"/>
          <w:sz w:val="18"/>
          <w:szCs w:val="18"/>
        </w:rPr>
        <w:br/>
      </w:r>
      <w:r>
        <w:rPr>
          <w:rFonts w:ascii="Arial" w:eastAsia="Times New Roman" w:hAnsi="Arial" w:cs="Arial"/>
          <w:sz w:val="18"/>
          <w:szCs w:val="18"/>
        </w:rPr>
        <w:br/>
        <w:t>Pasal 2</w:t>
      </w:r>
    </w:p>
    <w:p w:rsidR="00B92013" w:rsidRDefault="00B92013">
      <w:pPr>
        <w:spacing w:after="240"/>
        <w:divId w:val="237056393"/>
        <w:rPr>
          <w:rFonts w:ascii="Arial" w:eastAsia="Times New Roman" w:hAnsi="Arial" w:cs="Arial"/>
          <w:sz w:val="18"/>
          <w:szCs w:val="18"/>
        </w:rPr>
      </w:pPr>
      <w:r>
        <w:rPr>
          <w:rFonts w:ascii="Arial" w:eastAsia="Times New Roman" w:hAnsi="Arial" w:cs="Arial"/>
          <w:sz w:val="18"/>
          <w:szCs w:val="18"/>
        </w:rPr>
        <w:t>Rumpun jabatan fungsional ditetapkan untuk mewadahi keberadaan dan sekaligus sebagai landasan bagi penetapan jabatan fungsional keahlian dan/atau jabatan fungsional ketrampilan yang diperlukan oleh penierintah dalam rangka terselenggaranya tugas umum pemerintahan.</w:t>
      </w:r>
    </w:p>
    <w:p w:rsidR="00B92013" w:rsidRDefault="00B92013">
      <w:pPr>
        <w:spacing w:after="0"/>
        <w:jc w:val="center"/>
        <w:divId w:val="237056393"/>
        <w:rPr>
          <w:rFonts w:ascii="Arial" w:eastAsia="Times New Roman" w:hAnsi="Arial" w:cs="Arial"/>
          <w:sz w:val="18"/>
          <w:szCs w:val="18"/>
        </w:rPr>
      </w:pPr>
      <w:r>
        <w:rPr>
          <w:rFonts w:ascii="Arial" w:eastAsia="Times New Roman" w:hAnsi="Arial" w:cs="Arial"/>
          <w:sz w:val="18"/>
          <w:szCs w:val="18"/>
        </w:rPr>
        <w:t>BAB III</w:t>
      </w:r>
      <w:r>
        <w:rPr>
          <w:rFonts w:ascii="Arial" w:eastAsia="Times New Roman" w:hAnsi="Arial" w:cs="Arial"/>
          <w:sz w:val="18"/>
          <w:szCs w:val="18"/>
        </w:rPr>
        <w:br/>
        <w:t>JENIS RUMPUN JABATAN FUNGSIONAL DAN</w:t>
      </w:r>
      <w:r>
        <w:rPr>
          <w:rFonts w:ascii="Arial" w:eastAsia="Times New Roman" w:hAnsi="Arial" w:cs="Arial"/>
          <w:sz w:val="18"/>
          <w:szCs w:val="18"/>
        </w:rPr>
        <w:br/>
        <w:t>JENJANG JABATAN FUNGSIONAL</w:t>
      </w:r>
      <w:r>
        <w:rPr>
          <w:rFonts w:ascii="Arial" w:eastAsia="Times New Roman" w:hAnsi="Arial" w:cs="Arial"/>
          <w:sz w:val="18"/>
          <w:szCs w:val="18"/>
        </w:rPr>
        <w:br/>
      </w:r>
      <w:r>
        <w:rPr>
          <w:rFonts w:ascii="Arial" w:eastAsia="Times New Roman" w:hAnsi="Arial" w:cs="Arial"/>
          <w:sz w:val="18"/>
          <w:szCs w:val="18"/>
        </w:rPr>
        <w:br/>
        <w:t>Bagian Pertama</w:t>
      </w:r>
      <w:r>
        <w:rPr>
          <w:rFonts w:ascii="Arial" w:eastAsia="Times New Roman" w:hAnsi="Arial" w:cs="Arial"/>
          <w:sz w:val="18"/>
          <w:szCs w:val="18"/>
        </w:rPr>
        <w:br/>
        <w:t>Jenis Rumpun Jabatan Fungsional</w:t>
      </w:r>
      <w:r>
        <w:rPr>
          <w:rFonts w:ascii="Arial" w:eastAsia="Times New Roman" w:hAnsi="Arial" w:cs="Arial"/>
          <w:sz w:val="18"/>
          <w:szCs w:val="18"/>
        </w:rPr>
        <w:br/>
      </w:r>
      <w:r>
        <w:rPr>
          <w:rFonts w:ascii="Arial" w:eastAsia="Times New Roman" w:hAnsi="Arial" w:cs="Arial"/>
          <w:sz w:val="18"/>
          <w:szCs w:val="18"/>
        </w:rPr>
        <w:br/>
        <w:t>Pasal 3</w:t>
      </w:r>
    </w:p>
    <w:p w:rsidR="00B92013" w:rsidRDefault="00B92013">
      <w:pPr>
        <w:ind w:hanging="300"/>
        <w:divId w:val="931282239"/>
        <w:rPr>
          <w:rFonts w:ascii="Arial" w:eastAsia="Times New Roman" w:hAnsi="Arial" w:cs="Arial"/>
          <w:sz w:val="18"/>
          <w:szCs w:val="18"/>
        </w:rPr>
      </w:pPr>
      <w:r>
        <w:rPr>
          <w:rFonts w:ascii="Arial" w:eastAsia="Times New Roman" w:hAnsi="Arial" w:cs="Arial"/>
          <w:sz w:val="18"/>
          <w:szCs w:val="18"/>
        </w:rPr>
        <w:t>(1) Jenis rumpun jabatan fungsional disusun dengan menggunakan perpaduan pendekatan antara jabatan dan bidang ilmu pengetahuan yang digunakan sebagai dasar untuk melaksanakan tugas dan fungsi jabatan dalam rangka pelaksanaan tugas umum pemerintahan.</w:t>
      </w:r>
    </w:p>
    <w:p w:rsidR="00B92013" w:rsidRDefault="00B92013">
      <w:pPr>
        <w:ind w:hanging="300"/>
        <w:divId w:val="1019622117"/>
        <w:rPr>
          <w:rFonts w:ascii="Arial" w:eastAsia="Times New Roman" w:hAnsi="Arial" w:cs="Arial"/>
          <w:sz w:val="18"/>
          <w:szCs w:val="18"/>
        </w:rPr>
      </w:pPr>
      <w:r>
        <w:rPr>
          <w:rFonts w:ascii="Arial" w:eastAsia="Times New Roman" w:hAnsi="Arial" w:cs="Arial"/>
          <w:sz w:val="18"/>
          <w:szCs w:val="18"/>
        </w:rPr>
        <w:t>(2) Jenis rumpun jabatan fungsional sebagaimana dimaksud pada ayat (1) adalah sebagaimana tersebut dalam Lampiran Keputusan Presiden ini.</w:t>
      </w:r>
    </w:p>
    <w:p w:rsidR="00B92013" w:rsidRDefault="00B92013">
      <w:pPr>
        <w:divId w:val="237056393"/>
        <w:rPr>
          <w:rFonts w:ascii="Arial" w:eastAsia="Times New Roman" w:hAnsi="Arial" w:cs="Arial"/>
          <w:sz w:val="18"/>
          <w:szCs w:val="18"/>
        </w:rPr>
      </w:pPr>
    </w:p>
    <w:p w:rsidR="00B92013" w:rsidRDefault="00B92013">
      <w:pPr>
        <w:jc w:val="center"/>
        <w:divId w:val="237056393"/>
        <w:rPr>
          <w:rFonts w:ascii="Arial" w:eastAsia="Times New Roman" w:hAnsi="Arial" w:cs="Arial"/>
          <w:sz w:val="18"/>
          <w:szCs w:val="18"/>
        </w:rPr>
      </w:pPr>
      <w:r>
        <w:rPr>
          <w:rFonts w:ascii="Arial" w:eastAsia="Times New Roman" w:hAnsi="Arial" w:cs="Arial"/>
          <w:sz w:val="18"/>
          <w:szCs w:val="18"/>
        </w:rPr>
        <w:t>Bagian Kedua</w:t>
      </w:r>
      <w:r>
        <w:rPr>
          <w:rFonts w:ascii="Arial" w:eastAsia="Times New Roman" w:hAnsi="Arial" w:cs="Arial"/>
          <w:sz w:val="18"/>
          <w:szCs w:val="18"/>
        </w:rPr>
        <w:br/>
        <w:t>Jenjang Jabatan Fungsional</w:t>
      </w:r>
      <w:r>
        <w:rPr>
          <w:rFonts w:ascii="Arial" w:eastAsia="Times New Roman" w:hAnsi="Arial" w:cs="Arial"/>
          <w:sz w:val="18"/>
          <w:szCs w:val="18"/>
        </w:rPr>
        <w:br/>
      </w:r>
      <w:r>
        <w:rPr>
          <w:rFonts w:ascii="Arial" w:eastAsia="Times New Roman" w:hAnsi="Arial" w:cs="Arial"/>
          <w:sz w:val="18"/>
          <w:szCs w:val="18"/>
        </w:rPr>
        <w:br/>
        <w:t>Pasal 4</w:t>
      </w:r>
    </w:p>
    <w:p w:rsidR="00B92013" w:rsidRDefault="00B92013">
      <w:pPr>
        <w:spacing w:after="240"/>
        <w:divId w:val="237056393"/>
        <w:rPr>
          <w:rFonts w:ascii="Arial" w:eastAsia="Times New Roman" w:hAnsi="Arial" w:cs="Arial"/>
          <w:sz w:val="18"/>
          <w:szCs w:val="18"/>
        </w:rPr>
      </w:pPr>
      <w:r>
        <w:rPr>
          <w:rFonts w:ascii="Arial" w:eastAsia="Times New Roman" w:hAnsi="Arial" w:cs="Arial"/>
          <w:sz w:val="18"/>
          <w:szCs w:val="18"/>
        </w:rPr>
        <w:t>Jabatan-Jabatan yang dihimpun dalam rumpun jabatan tungsional dapat dikategorikan dalam jabatan fungsional keahlian atau jabatan fungsional ketrampilan.</w:t>
      </w:r>
    </w:p>
    <w:p w:rsidR="00B92013" w:rsidRDefault="00B92013">
      <w:pPr>
        <w:spacing w:after="0"/>
        <w:jc w:val="center"/>
        <w:divId w:val="237056393"/>
        <w:rPr>
          <w:rFonts w:ascii="Arial" w:eastAsia="Times New Roman" w:hAnsi="Arial" w:cs="Arial"/>
          <w:sz w:val="18"/>
          <w:szCs w:val="18"/>
        </w:rPr>
      </w:pPr>
      <w:r>
        <w:rPr>
          <w:rFonts w:ascii="Arial" w:eastAsia="Times New Roman" w:hAnsi="Arial" w:cs="Arial"/>
          <w:sz w:val="18"/>
          <w:szCs w:val="18"/>
        </w:rPr>
        <w:t>Pasal 5</w:t>
      </w:r>
    </w:p>
    <w:p w:rsidR="00B92013" w:rsidRDefault="00B92013">
      <w:pPr>
        <w:ind w:hanging="300"/>
        <w:divId w:val="585770038"/>
        <w:rPr>
          <w:rFonts w:ascii="Arial" w:eastAsia="Times New Roman" w:hAnsi="Arial" w:cs="Arial"/>
          <w:sz w:val="18"/>
          <w:szCs w:val="18"/>
        </w:rPr>
      </w:pPr>
      <w:r>
        <w:rPr>
          <w:rFonts w:ascii="Arial" w:eastAsia="Times New Roman" w:hAnsi="Arial" w:cs="Arial"/>
          <w:sz w:val="18"/>
          <w:szCs w:val="18"/>
        </w:rPr>
        <w:t>(1) Jabatan fungsional keahlian adalah jabatan fungsional yang pelaksanaan tugasnya:</w:t>
      </w:r>
    </w:p>
    <w:p w:rsidR="00B92013" w:rsidRDefault="00B92013">
      <w:pPr>
        <w:ind w:hanging="240"/>
        <w:divId w:val="785001886"/>
        <w:rPr>
          <w:rFonts w:ascii="Arial" w:eastAsia="Times New Roman" w:hAnsi="Arial" w:cs="Arial"/>
          <w:sz w:val="18"/>
          <w:szCs w:val="18"/>
        </w:rPr>
      </w:pPr>
      <w:r>
        <w:rPr>
          <w:rFonts w:ascii="Arial" w:eastAsia="Times New Roman" w:hAnsi="Arial" w:cs="Arial"/>
          <w:sz w:val="18"/>
          <w:szCs w:val="18"/>
        </w:rPr>
        <w:t>a. Mensyaratkan kualifikasi profesional dengan pendidikan serendah-rendahnya berijasah Sarjana (Strata-1);</w:t>
      </w:r>
    </w:p>
    <w:p w:rsidR="00B92013" w:rsidRDefault="00B92013">
      <w:pPr>
        <w:ind w:hanging="240"/>
        <w:divId w:val="290399674"/>
        <w:rPr>
          <w:rFonts w:ascii="Arial" w:eastAsia="Times New Roman" w:hAnsi="Arial" w:cs="Arial"/>
          <w:sz w:val="18"/>
          <w:szCs w:val="18"/>
        </w:rPr>
      </w:pPr>
      <w:r>
        <w:rPr>
          <w:rFonts w:ascii="Arial" w:eastAsia="Times New Roman" w:hAnsi="Arial" w:cs="Arial"/>
          <w:sz w:val="18"/>
          <w:szCs w:val="18"/>
        </w:rPr>
        <w:t>b. Meliputi kegiatan yang berkaitan dengan penelitian dan pengembangan, peningkatan dan penerapan konsep dan teori serta metoda operasional dan penerapan disiplin ilmu pengetahuan yang mendasari pelaksanaan tugas dan fungsi jabatan fungsional yang bersangkutan;</w:t>
      </w:r>
    </w:p>
    <w:p w:rsidR="00B92013" w:rsidRDefault="00B92013">
      <w:pPr>
        <w:divId w:val="1716469016"/>
        <w:rPr>
          <w:rFonts w:ascii="Arial" w:eastAsia="Times New Roman" w:hAnsi="Arial" w:cs="Arial"/>
          <w:sz w:val="18"/>
          <w:szCs w:val="18"/>
        </w:rPr>
      </w:pPr>
      <w:r>
        <w:rPr>
          <w:rFonts w:ascii="Arial" w:eastAsia="Times New Roman" w:hAnsi="Arial" w:cs="Arial"/>
          <w:sz w:val="18"/>
          <w:szCs w:val="18"/>
        </w:rPr>
        <w:t>c. Terikat pada etika profesi tertentu yang ditetapkan oleh ikatan profesinya.</w:t>
      </w:r>
    </w:p>
    <w:p w:rsidR="00B92013" w:rsidRDefault="00B92013">
      <w:pPr>
        <w:ind w:hanging="300"/>
        <w:divId w:val="1367562292"/>
        <w:rPr>
          <w:rFonts w:ascii="Arial" w:eastAsia="Times New Roman" w:hAnsi="Arial" w:cs="Arial"/>
          <w:sz w:val="18"/>
          <w:szCs w:val="18"/>
        </w:rPr>
      </w:pPr>
      <w:r>
        <w:rPr>
          <w:rFonts w:ascii="Arial" w:eastAsia="Times New Roman" w:hAnsi="Arial" w:cs="Arial"/>
          <w:sz w:val="18"/>
          <w:szCs w:val="18"/>
        </w:rPr>
        <w:t>(2) Berdasarkan penilaian terhadap bobot jabatan fungsional, maka jabatan fungsional keahlian dibagi dalam 4 (empat) jenjang jabatan yaitu:</w:t>
      </w:r>
    </w:p>
    <w:p w:rsidR="00B92013" w:rsidRDefault="00B92013">
      <w:pPr>
        <w:ind w:hanging="240"/>
        <w:divId w:val="1631669818"/>
        <w:rPr>
          <w:rFonts w:ascii="Arial" w:eastAsia="Times New Roman" w:hAnsi="Arial" w:cs="Arial"/>
          <w:sz w:val="18"/>
          <w:szCs w:val="18"/>
        </w:rPr>
      </w:pPr>
      <w:r>
        <w:rPr>
          <w:rFonts w:ascii="Arial" w:eastAsia="Times New Roman" w:hAnsi="Arial" w:cs="Arial"/>
          <w:sz w:val="18"/>
          <w:szCs w:val="18"/>
        </w:rPr>
        <w:t>a. Jenjang Utama, yaitu jenjang jabatan fungsional keahlian yang tugas dan fungsi utamanya bersifat strategis nasional yang mensyaratkan kualifikasi profesional tingkat tertinggi dengan kepangkatan mulai dari Pembina Utama Madya, golongan ruang IV/d sampai dengan Pembina Utama, golongan ruang IV/e.</w:t>
      </w:r>
    </w:p>
    <w:p w:rsidR="00B92013" w:rsidRDefault="00B92013">
      <w:pPr>
        <w:ind w:hanging="240"/>
        <w:divId w:val="845291166"/>
        <w:rPr>
          <w:rFonts w:ascii="Arial" w:eastAsia="Times New Roman" w:hAnsi="Arial" w:cs="Arial"/>
          <w:sz w:val="18"/>
          <w:szCs w:val="18"/>
        </w:rPr>
      </w:pPr>
      <w:r>
        <w:rPr>
          <w:rFonts w:ascii="Arial" w:eastAsia="Times New Roman" w:hAnsi="Arial" w:cs="Arial"/>
          <w:sz w:val="18"/>
          <w:szCs w:val="18"/>
        </w:rPr>
        <w:t>b. Jenjang Madya, yaitu jenjang jabatan fungsional keahlian yang tugas dan fungsi utamanya bersifat strategis sektoral yang mensyaratkan kualifikasi profesional tingkat tinggi dengan kepangkatan mulai dari Pembina, golongan ruang IV/a sampai dengan Pembina Utama Muda, golongan ruang IV/c. Jenjang Muda, yaitu jenjang jabatan fungsional keahlian yang tugas dan fungsi utamanya bersifat taktis operasional yang mensyaratkan kualifikasi profesional tingkat lanjutan dengan kepangkatan mulai dari Penata, golongan ruang III/c sampai dengan Penata Tingkat I, golongan ruang III/d,</w:t>
      </w:r>
    </w:p>
    <w:p w:rsidR="00B92013" w:rsidRDefault="00B92013">
      <w:pPr>
        <w:ind w:hanging="240"/>
        <w:divId w:val="879829480"/>
        <w:rPr>
          <w:rFonts w:ascii="Arial" w:eastAsia="Times New Roman" w:hAnsi="Arial" w:cs="Arial"/>
          <w:sz w:val="18"/>
          <w:szCs w:val="18"/>
        </w:rPr>
      </w:pPr>
      <w:r>
        <w:rPr>
          <w:rFonts w:ascii="Arial" w:eastAsia="Times New Roman" w:hAnsi="Arial" w:cs="Arial"/>
          <w:sz w:val="18"/>
          <w:szCs w:val="18"/>
        </w:rPr>
        <w:t>d. Jenjang Pertama, yaitu jenjang jabatan fungsional keahlian yang tugas dan fungsi utamanya bersifat operasional yang mensyaratkan kualifikasi profesional tingkat dasar dengan kepangkatan mulai dari Penata Muda, golongan ruang III/a sampai dengan Penata Muda Tingkat I, golongan ruang III/b.</w:t>
      </w:r>
    </w:p>
    <w:p w:rsidR="00B92013" w:rsidRDefault="00B92013">
      <w:pPr>
        <w:divId w:val="237056393"/>
        <w:rPr>
          <w:rFonts w:ascii="Arial" w:eastAsia="Times New Roman" w:hAnsi="Arial" w:cs="Arial"/>
          <w:sz w:val="18"/>
          <w:szCs w:val="18"/>
        </w:rPr>
      </w:pPr>
    </w:p>
    <w:p w:rsidR="00B92013" w:rsidRDefault="00B92013">
      <w:pPr>
        <w:jc w:val="center"/>
        <w:divId w:val="237056393"/>
        <w:rPr>
          <w:rFonts w:ascii="Arial" w:eastAsia="Times New Roman" w:hAnsi="Arial" w:cs="Arial"/>
          <w:sz w:val="18"/>
          <w:szCs w:val="18"/>
        </w:rPr>
      </w:pPr>
      <w:r>
        <w:rPr>
          <w:rFonts w:ascii="Arial" w:eastAsia="Times New Roman" w:hAnsi="Arial" w:cs="Arial"/>
          <w:sz w:val="18"/>
          <w:szCs w:val="18"/>
        </w:rPr>
        <w:t>Pasal 6</w:t>
      </w:r>
    </w:p>
    <w:p w:rsidR="00B92013" w:rsidRDefault="00B92013">
      <w:pPr>
        <w:ind w:hanging="300"/>
        <w:divId w:val="67194552"/>
        <w:rPr>
          <w:rFonts w:ascii="Arial" w:eastAsia="Times New Roman" w:hAnsi="Arial" w:cs="Arial"/>
          <w:sz w:val="18"/>
          <w:szCs w:val="18"/>
        </w:rPr>
      </w:pPr>
      <w:r>
        <w:rPr>
          <w:rFonts w:ascii="Arial" w:eastAsia="Times New Roman" w:hAnsi="Arial" w:cs="Arial"/>
          <w:sz w:val="18"/>
          <w:szCs w:val="18"/>
        </w:rPr>
        <w:t>(1) Jabatan fungsional ketrampilan adalah jabatan fungsional yang pelaksanaan tugasnya:</w:t>
      </w:r>
    </w:p>
    <w:p w:rsidR="00B92013" w:rsidRDefault="00B92013">
      <w:pPr>
        <w:ind w:hanging="240"/>
        <w:divId w:val="54160765"/>
        <w:rPr>
          <w:rFonts w:ascii="Arial" w:eastAsia="Times New Roman" w:hAnsi="Arial" w:cs="Arial"/>
          <w:sz w:val="18"/>
          <w:szCs w:val="18"/>
        </w:rPr>
      </w:pPr>
      <w:r>
        <w:rPr>
          <w:rFonts w:ascii="Arial" w:eastAsia="Times New Roman" w:hAnsi="Arial" w:cs="Arial"/>
          <w:sz w:val="18"/>
          <w:szCs w:val="18"/>
        </w:rPr>
        <w:t>a. Mensyaratkan kualifikasi teknisi profesional dan/atau penunjang profesional dengan pendidikan serendah-rendahnya Sekolah Menengah Umum atau Sekolah Menengah Kejuruan dan setinggi-tingginya setingkat Diploma III (D-3);</w:t>
      </w:r>
    </w:p>
    <w:p w:rsidR="00B92013" w:rsidRDefault="00B92013">
      <w:pPr>
        <w:ind w:hanging="240"/>
        <w:divId w:val="1896770630"/>
        <w:rPr>
          <w:rFonts w:ascii="Arial" w:eastAsia="Times New Roman" w:hAnsi="Arial" w:cs="Arial"/>
          <w:sz w:val="18"/>
          <w:szCs w:val="18"/>
        </w:rPr>
      </w:pPr>
      <w:r>
        <w:rPr>
          <w:rFonts w:ascii="Arial" w:eastAsia="Times New Roman" w:hAnsi="Arial" w:cs="Arial"/>
          <w:sz w:val="18"/>
          <w:szCs w:val="18"/>
        </w:rPr>
        <w:t>b. Meliputi kegiatan teknis operasional yang berkaitan dengan penerapan konsep atau metoda operasional dari suatu bidang profesi;</w:t>
      </w:r>
    </w:p>
    <w:p w:rsidR="00B92013" w:rsidRDefault="00B92013">
      <w:pPr>
        <w:divId w:val="1453283079"/>
        <w:rPr>
          <w:rFonts w:ascii="Arial" w:eastAsia="Times New Roman" w:hAnsi="Arial" w:cs="Arial"/>
          <w:sz w:val="18"/>
          <w:szCs w:val="18"/>
        </w:rPr>
      </w:pPr>
      <w:r>
        <w:rPr>
          <w:rFonts w:ascii="Arial" w:eastAsia="Times New Roman" w:hAnsi="Arial" w:cs="Arial"/>
          <w:sz w:val="18"/>
          <w:szCs w:val="18"/>
        </w:rPr>
        <w:t>c. Terikat pada etika profesi tertentu yang ditetapkan oleh ikatan profesinya.</w:t>
      </w:r>
    </w:p>
    <w:p w:rsidR="00B92013" w:rsidRDefault="00B92013">
      <w:pPr>
        <w:ind w:hanging="300"/>
        <w:divId w:val="1193423184"/>
        <w:rPr>
          <w:rFonts w:ascii="Arial" w:eastAsia="Times New Roman" w:hAnsi="Arial" w:cs="Arial"/>
          <w:sz w:val="18"/>
          <w:szCs w:val="18"/>
        </w:rPr>
      </w:pPr>
      <w:r>
        <w:rPr>
          <w:rFonts w:ascii="Arial" w:eastAsia="Times New Roman" w:hAnsi="Arial" w:cs="Arial"/>
          <w:sz w:val="18"/>
          <w:szCs w:val="18"/>
        </w:rPr>
        <w:t>(2) Berdasarkan penilaian bobot jabatan fungsional, maka jabatan fungsional ketrampilan dibagi dalam 4 (empat) jenjang jabatan yaitu:</w:t>
      </w:r>
    </w:p>
    <w:p w:rsidR="00B92013" w:rsidRDefault="00B92013">
      <w:pPr>
        <w:ind w:hanging="240"/>
        <w:divId w:val="1754813159"/>
        <w:rPr>
          <w:rFonts w:ascii="Arial" w:eastAsia="Times New Roman" w:hAnsi="Arial" w:cs="Arial"/>
          <w:sz w:val="18"/>
          <w:szCs w:val="18"/>
        </w:rPr>
      </w:pPr>
      <w:r>
        <w:rPr>
          <w:rFonts w:ascii="Arial" w:eastAsia="Times New Roman" w:hAnsi="Arial" w:cs="Arial"/>
          <w:sz w:val="18"/>
          <w:szCs w:val="18"/>
        </w:rPr>
        <w:t>a. Jenjang Penyelia, adalah jenjang jabatan fungsional ketrampilan yang tugas dan fungsi utamanya sebagai pembimbing, pengawas, dan penilai pelaksanaan pekerjaan pejabat fungsional tingkat di bawahnya yang mensyaratkan pengetahuan dan pengalaman teknis operasional penunjang beberapa cabang ilmu pengetahuan tertentu dengan kepangkatan mulai dari Penata, golongan ruang III/c sampai dengan Penata Tingkat I, golongan ruang III/d.</w:t>
      </w:r>
    </w:p>
    <w:p w:rsidR="00B92013" w:rsidRDefault="00B92013">
      <w:pPr>
        <w:ind w:hanging="240"/>
        <w:divId w:val="80614237"/>
        <w:rPr>
          <w:rFonts w:ascii="Arial" w:eastAsia="Times New Roman" w:hAnsi="Arial" w:cs="Arial"/>
          <w:sz w:val="18"/>
          <w:szCs w:val="18"/>
        </w:rPr>
      </w:pPr>
      <w:r>
        <w:rPr>
          <w:rFonts w:ascii="Arial" w:eastAsia="Times New Roman" w:hAnsi="Arial" w:cs="Arial"/>
          <w:sz w:val="18"/>
          <w:szCs w:val="18"/>
        </w:rPr>
        <w:t>b. Jenjang Pelaksana Lanjutan, adalah jenjang jabatan fungsional ketrampilan yang tugas dan fungsi utamanya sebagai pelaksana tingkat lanjutan dan mensyaratkan pengetahuan dan pengalaman teknis operasional penunjang yang didasari oleh suatu cabang ilmu pengetahuan tertentu, dengan kepangkatan mulai dari Penata Muda, golongan ruang III/a sampai dengan Penata Muda Tingkat I, golongan ruang III/b.</w:t>
      </w:r>
    </w:p>
    <w:p w:rsidR="00B92013" w:rsidRDefault="00B92013">
      <w:pPr>
        <w:ind w:hanging="240"/>
        <w:divId w:val="1642075352"/>
        <w:rPr>
          <w:rFonts w:ascii="Arial" w:eastAsia="Times New Roman" w:hAnsi="Arial" w:cs="Arial"/>
          <w:sz w:val="18"/>
          <w:szCs w:val="18"/>
        </w:rPr>
      </w:pPr>
      <w:r>
        <w:rPr>
          <w:rFonts w:ascii="Arial" w:eastAsia="Times New Roman" w:hAnsi="Arial" w:cs="Arial"/>
          <w:sz w:val="18"/>
          <w:szCs w:val="18"/>
        </w:rPr>
        <w:t>c. Jenjang Pelaksana, adalah jenjang jabatan fungsional ketrampilan yang tugas dan fungsi utamanya sebagai pelaksana dan mensyaratkan pengetahuan dan pengalaman teknis operasional penunjang yang didasari oleh suatu cabang ilmu pengetahuan tertentu dengan kepangkatan mulai dari Pengatur Muda Tingkat I, golongan ruang II/b sampai dengan Pengatur Tingkat I, golongan ruang II/d. Jenjang Pelaksana Pemula, adalah jenjang jabatan fiungsional ketrampilan yang tugas dan fungsi utamanya sebagai pembantu pelaksana dan mensyaratkan pengetahuan teknis operasional penunjang yang didasari oleh suatu cabang ilmu pengetahuan tertentu dengan kepangkatan Pengatur Muda, golongan ruang II/a.</w:t>
      </w:r>
    </w:p>
    <w:p w:rsidR="00B92013" w:rsidRDefault="00B92013">
      <w:pPr>
        <w:divId w:val="237056393"/>
        <w:rPr>
          <w:rFonts w:ascii="Arial" w:eastAsia="Times New Roman" w:hAnsi="Arial" w:cs="Arial"/>
          <w:sz w:val="18"/>
          <w:szCs w:val="18"/>
        </w:rPr>
      </w:pPr>
    </w:p>
    <w:p w:rsidR="00B92013" w:rsidRDefault="00B92013">
      <w:pPr>
        <w:jc w:val="center"/>
        <w:divId w:val="237056393"/>
        <w:rPr>
          <w:rFonts w:ascii="Arial" w:eastAsia="Times New Roman" w:hAnsi="Arial" w:cs="Arial"/>
          <w:sz w:val="18"/>
          <w:szCs w:val="18"/>
        </w:rPr>
      </w:pPr>
      <w:r>
        <w:rPr>
          <w:rFonts w:ascii="Arial" w:eastAsia="Times New Roman" w:hAnsi="Arial" w:cs="Arial"/>
          <w:sz w:val="18"/>
          <w:szCs w:val="18"/>
        </w:rPr>
        <w:t>Pasal 7</w:t>
      </w:r>
    </w:p>
    <w:p w:rsidR="00B92013" w:rsidRDefault="00B92013">
      <w:pPr>
        <w:spacing w:after="240"/>
        <w:divId w:val="237056393"/>
        <w:rPr>
          <w:rFonts w:ascii="Arial" w:eastAsia="Times New Roman" w:hAnsi="Arial" w:cs="Arial"/>
          <w:sz w:val="18"/>
          <w:szCs w:val="18"/>
        </w:rPr>
      </w:pPr>
      <w:r>
        <w:rPr>
          <w:rFonts w:ascii="Arial" w:eastAsia="Times New Roman" w:hAnsi="Arial" w:cs="Arial"/>
          <w:sz w:val="18"/>
          <w:szCs w:val="18"/>
        </w:rPr>
        <w:t>Jenjang jabatan fungsional Keahlian atau jabatan fungsional ketrampilan sebagaimana dimaksud dalam Pasal 5 dan Pasal 6 didasarkan pada penilaian bobot masing-masing jabatan fungsional dan ditetapkan oleh Menteri yang bertanggung jawab di bidang pendayagunaan aparatur negara.</w:t>
      </w:r>
    </w:p>
    <w:p w:rsidR="00B92013" w:rsidRDefault="00B92013">
      <w:pPr>
        <w:spacing w:after="0"/>
        <w:jc w:val="center"/>
        <w:divId w:val="237056393"/>
        <w:rPr>
          <w:rFonts w:ascii="Arial" w:eastAsia="Times New Roman" w:hAnsi="Arial" w:cs="Arial"/>
          <w:sz w:val="18"/>
          <w:szCs w:val="18"/>
        </w:rPr>
      </w:pPr>
      <w:r>
        <w:rPr>
          <w:rFonts w:ascii="Arial" w:eastAsia="Times New Roman" w:hAnsi="Arial" w:cs="Arial"/>
          <w:sz w:val="18"/>
          <w:szCs w:val="18"/>
        </w:rPr>
        <w:t>Pasal 8</w:t>
      </w:r>
    </w:p>
    <w:p w:rsidR="00B92013" w:rsidRDefault="00B92013">
      <w:pPr>
        <w:ind w:hanging="300"/>
        <w:divId w:val="203181204"/>
        <w:rPr>
          <w:rFonts w:ascii="Arial" w:eastAsia="Times New Roman" w:hAnsi="Arial" w:cs="Arial"/>
          <w:sz w:val="18"/>
          <w:szCs w:val="18"/>
        </w:rPr>
      </w:pPr>
      <w:r>
        <w:rPr>
          <w:rFonts w:ascii="Arial" w:eastAsia="Times New Roman" w:hAnsi="Arial" w:cs="Arial"/>
          <w:sz w:val="18"/>
          <w:szCs w:val="18"/>
        </w:rPr>
        <w:t>(1) Kepada Pegawai Negeri Sipil yang diangkat dalam jabatan fungsional keahlian atau jabatan fungsional ketrampilan diberikan tunjangan jabatan fungsional.</w:t>
      </w:r>
    </w:p>
    <w:p w:rsidR="00B92013" w:rsidRDefault="00B92013">
      <w:pPr>
        <w:ind w:hanging="300"/>
        <w:divId w:val="2016683154"/>
        <w:rPr>
          <w:rFonts w:ascii="Arial" w:eastAsia="Times New Roman" w:hAnsi="Arial" w:cs="Arial"/>
          <w:sz w:val="18"/>
          <w:szCs w:val="18"/>
        </w:rPr>
      </w:pPr>
      <w:r>
        <w:rPr>
          <w:rFonts w:ascii="Arial" w:eastAsia="Times New Roman" w:hAnsi="Arial" w:cs="Arial"/>
          <w:sz w:val="18"/>
          <w:szCs w:val="18"/>
        </w:rPr>
        <w:t>(2) Besarnya tunjangan jabatan fungsional untuk masing-masing jenjang jabatan fungsional keahlian adalah:</w:t>
      </w:r>
    </w:p>
    <w:p w:rsidR="00B92013" w:rsidRDefault="00B92013">
      <w:pPr>
        <w:ind w:hanging="240"/>
        <w:divId w:val="35131223"/>
        <w:rPr>
          <w:rFonts w:ascii="Arial" w:eastAsia="Times New Roman" w:hAnsi="Arial" w:cs="Arial"/>
          <w:sz w:val="18"/>
          <w:szCs w:val="18"/>
        </w:rPr>
      </w:pPr>
      <w:r>
        <w:rPr>
          <w:rFonts w:ascii="Arial" w:eastAsia="Times New Roman" w:hAnsi="Arial" w:cs="Arial"/>
          <w:sz w:val="18"/>
          <w:szCs w:val="18"/>
        </w:rPr>
        <w:t>a. Jenjang Utama, setinggi-tingginya sama dengan tunjangan jabatan struktural eselon Ia;</w:t>
      </w:r>
    </w:p>
    <w:p w:rsidR="00B92013" w:rsidRDefault="00B92013">
      <w:pPr>
        <w:ind w:hanging="240"/>
        <w:divId w:val="296303176"/>
        <w:rPr>
          <w:rFonts w:ascii="Arial" w:eastAsia="Times New Roman" w:hAnsi="Arial" w:cs="Arial"/>
          <w:sz w:val="18"/>
          <w:szCs w:val="18"/>
        </w:rPr>
      </w:pPr>
      <w:r>
        <w:rPr>
          <w:rFonts w:ascii="Arial" w:eastAsia="Times New Roman" w:hAnsi="Arial" w:cs="Arial"/>
          <w:sz w:val="18"/>
          <w:szCs w:val="18"/>
        </w:rPr>
        <w:t>b. Jenjang Madya, setinggi-tingginya sama dengan tunjangan jabatan struktural eselon IIa;</w:t>
      </w:r>
    </w:p>
    <w:p w:rsidR="00B92013" w:rsidRDefault="00B92013">
      <w:pPr>
        <w:ind w:hanging="240"/>
        <w:divId w:val="1979452448"/>
        <w:rPr>
          <w:rFonts w:ascii="Arial" w:eastAsia="Times New Roman" w:hAnsi="Arial" w:cs="Arial"/>
          <w:sz w:val="18"/>
          <w:szCs w:val="18"/>
        </w:rPr>
      </w:pPr>
      <w:r>
        <w:rPr>
          <w:rFonts w:ascii="Arial" w:eastAsia="Times New Roman" w:hAnsi="Arial" w:cs="Arial"/>
          <w:sz w:val="18"/>
          <w:szCs w:val="18"/>
        </w:rPr>
        <w:t>c. Jenjang Muda, setinggi-tingginya sama dengan tunjangan jabatan struktural eselon IIIa;</w:t>
      </w:r>
    </w:p>
    <w:p w:rsidR="00B92013" w:rsidRDefault="00B92013">
      <w:pPr>
        <w:ind w:hanging="240"/>
        <w:divId w:val="1099988466"/>
        <w:rPr>
          <w:rFonts w:ascii="Arial" w:eastAsia="Times New Roman" w:hAnsi="Arial" w:cs="Arial"/>
          <w:sz w:val="18"/>
          <w:szCs w:val="18"/>
        </w:rPr>
      </w:pPr>
      <w:r>
        <w:rPr>
          <w:rFonts w:ascii="Arial" w:eastAsia="Times New Roman" w:hAnsi="Arial" w:cs="Arial"/>
          <w:sz w:val="18"/>
          <w:szCs w:val="18"/>
        </w:rPr>
        <w:t>d. Jenjang Pertama, setinggi-tingginya sama dengan tunjangan jabatan struktural eselon IVa.</w:t>
      </w:r>
    </w:p>
    <w:p w:rsidR="00B92013" w:rsidRDefault="00B92013">
      <w:pPr>
        <w:ind w:hanging="300"/>
        <w:divId w:val="1442264847"/>
        <w:rPr>
          <w:rFonts w:ascii="Arial" w:eastAsia="Times New Roman" w:hAnsi="Arial" w:cs="Arial"/>
          <w:sz w:val="18"/>
          <w:szCs w:val="18"/>
        </w:rPr>
      </w:pPr>
      <w:r>
        <w:rPr>
          <w:rFonts w:ascii="Arial" w:eastAsia="Times New Roman" w:hAnsi="Arial" w:cs="Arial"/>
          <w:sz w:val="18"/>
          <w:szCs w:val="18"/>
        </w:rPr>
        <w:t>(3) Besarnya tunjangan jabatan fungsional untuk masing-masing jenjang jabatan fungsional ketrampilan adalah:</w:t>
      </w:r>
    </w:p>
    <w:p w:rsidR="00B92013" w:rsidRDefault="00B92013">
      <w:pPr>
        <w:ind w:hanging="240"/>
        <w:divId w:val="1630161601"/>
        <w:rPr>
          <w:rFonts w:ascii="Arial" w:eastAsia="Times New Roman" w:hAnsi="Arial" w:cs="Arial"/>
          <w:sz w:val="18"/>
          <w:szCs w:val="18"/>
        </w:rPr>
      </w:pPr>
      <w:r>
        <w:rPr>
          <w:rFonts w:ascii="Arial" w:eastAsia="Times New Roman" w:hAnsi="Arial" w:cs="Arial"/>
          <w:sz w:val="18"/>
          <w:szCs w:val="18"/>
        </w:rPr>
        <w:t>a. Jenjang Penyelia, setinggi-tingginya sama dengan tunjangan jabatan struktural eselon IIIa;</w:t>
      </w:r>
    </w:p>
    <w:p w:rsidR="00B92013" w:rsidRDefault="00B92013">
      <w:pPr>
        <w:ind w:hanging="240"/>
        <w:divId w:val="1855148725"/>
        <w:rPr>
          <w:rFonts w:ascii="Arial" w:eastAsia="Times New Roman" w:hAnsi="Arial" w:cs="Arial"/>
          <w:sz w:val="18"/>
          <w:szCs w:val="18"/>
        </w:rPr>
      </w:pPr>
      <w:r>
        <w:rPr>
          <w:rFonts w:ascii="Arial" w:eastAsia="Times New Roman" w:hAnsi="Arial" w:cs="Arial"/>
          <w:sz w:val="18"/>
          <w:szCs w:val="18"/>
        </w:rPr>
        <w:t>b. Jenjang Pelaksana Lanjutan, setinggi-tingginya sama dengan tunjangan jabatan struktural eselon IVa;</w:t>
      </w:r>
    </w:p>
    <w:p w:rsidR="00B92013" w:rsidRDefault="00B92013">
      <w:pPr>
        <w:ind w:hanging="240"/>
        <w:divId w:val="314526923"/>
        <w:rPr>
          <w:rFonts w:ascii="Arial" w:eastAsia="Times New Roman" w:hAnsi="Arial" w:cs="Arial"/>
          <w:sz w:val="18"/>
          <w:szCs w:val="18"/>
        </w:rPr>
      </w:pPr>
      <w:r>
        <w:rPr>
          <w:rFonts w:ascii="Arial" w:eastAsia="Times New Roman" w:hAnsi="Arial" w:cs="Arial"/>
          <w:sz w:val="18"/>
          <w:szCs w:val="18"/>
        </w:rPr>
        <w:t>c. Jenjang Pelaksana, setinggi-tingginya sama dengan tunjangan jabatan struktural eselon Va;</w:t>
      </w:r>
    </w:p>
    <w:p w:rsidR="00B92013" w:rsidRDefault="00B92013">
      <w:pPr>
        <w:ind w:hanging="240"/>
        <w:divId w:val="364791099"/>
        <w:rPr>
          <w:rFonts w:ascii="Arial" w:eastAsia="Times New Roman" w:hAnsi="Arial" w:cs="Arial"/>
          <w:sz w:val="18"/>
          <w:szCs w:val="18"/>
        </w:rPr>
      </w:pPr>
      <w:r>
        <w:rPr>
          <w:rFonts w:ascii="Arial" w:eastAsia="Times New Roman" w:hAnsi="Arial" w:cs="Arial"/>
          <w:sz w:val="18"/>
          <w:szCs w:val="18"/>
        </w:rPr>
        <w:t>d. Jenjang Pelaksana Pemula, setinggi-tingginya sama dengan tunjangan, jabatan struktural eselon Vb.</w:t>
      </w:r>
    </w:p>
    <w:p w:rsidR="00B92013" w:rsidRDefault="00B92013">
      <w:pPr>
        <w:divId w:val="237056393"/>
        <w:rPr>
          <w:rFonts w:ascii="Arial" w:eastAsia="Times New Roman" w:hAnsi="Arial" w:cs="Arial"/>
          <w:sz w:val="18"/>
          <w:szCs w:val="18"/>
        </w:rPr>
      </w:pPr>
    </w:p>
    <w:p w:rsidR="00B92013" w:rsidRDefault="00B92013">
      <w:pPr>
        <w:jc w:val="center"/>
        <w:divId w:val="237056393"/>
        <w:rPr>
          <w:rFonts w:ascii="Arial" w:eastAsia="Times New Roman" w:hAnsi="Arial" w:cs="Arial"/>
          <w:sz w:val="18"/>
          <w:szCs w:val="18"/>
        </w:rPr>
      </w:pPr>
      <w:r>
        <w:rPr>
          <w:rFonts w:ascii="Arial" w:eastAsia="Times New Roman" w:hAnsi="Arial" w:cs="Arial"/>
          <w:sz w:val="18"/>
          <w:szCs w:val="18"/>
        </w:rPr>
        <w:t>BAB IV</w:t>
      </w:r>
      <w:r>
        <w:rPr>
          <w:rFonts w:ascii="Arial" w:eastAsia="Times New Roman" w:hAnsi="Arial" w:cs="Arial"/>
          <w:sz w:val="18"/>
          <w:szCs w:val="18"/>
        </w:rPr>
        <w:br/>
        <w:t>KETENTUAN PERALIHAN</w:t>
      </w:r>
      <w:r>
        <w:rPr>
          <w:rFonts w:ascii="Arial" w:eastAsia="Times New Roman" w:hAnsi="Arial" w:cs="Arial"/>
          <w:sz w:val="18"/>
          <w:szCs w:val="18"/>
        </w:rPr>
        <w:br/>
      </w:r>
      <w:r>
        <w:rPr>
          <w:rFonts w:ascii="Arial" w:eastAsia="Times New Roman" w:hAnsi="Arial" w:cs="Arial"/>
          <w:sz w:val="18"/>
          <w:szCs w:val="18"/>
        </w:rPr>
        <w:br/>
        <w:t>Pasal 9</w:t>
      </w:r>
    </w:p>
    <w:p w:rsidR="00B92013" w:rsidRDefault="00B92013">
      <w:pPr>
        <w:spacing w:after="240"/>
        <w:divId w:val="237056393"/>
        <w:rPr>
          <w:rFonts w:ascii="Arial" w:eastAsia="Times New Roman" w:hAnsi="Arial" w:cs="Arial"/>
          <w:sz w:val="18"/>
          <w:szCs w:val="18"/>
        </w:rPr>
      </w:pPr>
      <w:r>
        <w:rPr>
          <w:rFonts w:ascii="Arial" w:eastAsia="Times New Roman" w:hAnsi="Arial" w:cs="Arial"/>
          <w:sz w:val="18"/>
          <w:szCs w:val="18"/>
        </w:rPr>
        <w:t>Jabatan fungsional yang telah ditetapkan berdasarkan peraturan perundang-undangan yang berlaku sebelum ditetapkannya Keputusan Presiden ini, tetap berlaku dengan ketentuan harus sudah disesuaikan selambat-lambatnya 3 (tiga) tahun terhitung setelah Keputusan Presiden ini ditetapkan.</w:t>
      </w:r>
    </w:p>
    <w:p w:rsidR="00B92013" w:rsidRDefault="00B92013">
      <w:pPr>
        <w:spacing w:after="0"/>
        <w:jc w:val="center"/>
        <w:divId w:val="237056393"/>
        <w:rPr>
          <w:rFonts w:ascii="Arial" w:eastAsia="Times New Roman" w:hAnsi="Arial" w:cs="Arial"/>
          <w:sz w:val="18"/>
          <w:szCs w:val="18"/>
        </w:rPr>
      </w:pPr>
      <w:r>
        <w:rPr>
          <w:rFonts w:ascii="Arial" w:eastAsia="Times New Roman" w:hAnsi="Arial" w:cs="Arial"/>
          <w:sz w:val="18"/>
          <w:szCs w:val="18"/>
        </w:rPr>
        <w:t>BAB V</w:t>
      </w:r>
      <w:r>
        <w:rPr>
          <w:rFonts w:ascii="Arial" w:eastAsia="Times New Roman" w:hAnsi="Arial" w:cs="Arial"/>
          <w:sz w:val="18"/>
          <w:szCs w:val="18"/>
        </w:rPr>
        <w:br/>
        <w:t>KETENTUAN PENUTUP</w:t>
      </w:r>
      <w:r>
        <w:rPr>
          <w:rFonts w:ascii="Arial" w:eastAsia="Times New Roman" w:hAnsi="Arial" w:cs="Arial"/>
          <w:sz w:val="18"/>
          <w:szCs w:val="18"/>
        </w:rPr>
        <w:br/>
      </w:r>
      <w:r>
        <w:rPr>
          <w:rFonts w:ascii="Arial" w:eastAsia="Times New Roman" w:hAnsi="Arial" w:cs="Arial"/>
          <w:sz w:val="18"/>
          <w:szCs w:val="18"/>
        </w:rPr>
        <w:br/>
        <w:t>Pasal 10</w:t>
      </w:r>
    </w:p>
    <w:p w:rsidR="00B92013" w:rsidRDefault="00B92013">
      <w:pPr>
        <w:spacing w:after="240"/>
        <w:divId w:val="237056393"/>
        <w:rPr>
          <w:rFonts w:ascii="Arial" w:eastAsia="Times New Roman" w:hAnsi="Arial" w:cs="Arial"/>
          <w:sz w:val="18"/>
          <w:szCs w:val="18"/>
        </w:rPr>
      </w:pPr>
      <w:r>
        <w:rPr>
          <w:rFonts w:ascii="Arial" w:eastAsia="Times New Roman" w:hAnsi="Arial" w:cs="Arial"/>
          <w:sz w:val="18"/>
          <w:szCs w:val="18"/>
        </w:rPr>
        <w:t>Ketentuan lebih lanjut tentang pelaksanaan Keputusan Presiden ini, ditetapkan oleh Menteri yang bertanggung jawab di bidang pendayagunaan aparatur negara.</w:t>
      </w:r>
    </w:p>
    <w:p w:rsidR="00B92013" w:rsidRDefault="00B92013">
      <w:pPr>
        <w:spacing w:after="0"/>
        <w:jc w:val="center"/>
        <w:divId w:val="237056393"/>
        <w:rPr>
          <w:rFonts w:ascii="Arial" w:eastAsia="Times New Roman" w:hAnsi="Arial" w:cs="Arial"/>
          <w:sz w:val="18"/>
          <w:szCs w:val="18"/>
        </w:rPr>
      </w:pPr>
      <w:r>
        <w:rPr>
          <w:rFonts w:ascii="Arial" w:eastAsia="Times New Roman" w:hAnsi="Arial" w:cs="Arial"/>
          <w:sz w:val="18"/>
          <w:szCs w:val="18"/>
        </w:rPr>
        <w:t>Pasal 11</w:t>
      </w:r>
    </w:p>
    <w:p w:rsidR="00B92013" w:rsidRDefault="00B92013">
      <w:pPr>
        <w:spacing w:after="240"/>
        <w:divId w:val="237056393"/>
        <w:rPr>
          <w:rFonts w:ascii="Arial" w:eastAsia="Times New Roman" w:hAnsi="Arial" w:cs="Arial"/>
          <w:sz w:val="18"/>
          <w:szCs w:val="18"/>
        </w:rPr>
      </w:pPr>
      <w:r>
        <w:rPr>
          <w:rFonts w:ascii="Arial" w:eastAsia="Times New Roman" w:hAnsi="Arial" w:cs="Arial"/>
          <w:sz w:val="18"/>
          <w:szCs w:val="18"/>
        </w:rPr>
        <w:t>Keputusan Presiden ini mulai berlaku pada tanggal ditetapkan.</w:t>
      </w:r>
    </w:p>
    <w:p w:rsidR="00B92013" w:rsidRDefault="00B92013">
      <w:pPr>
        <w:spacing w:after="0"/>
        <w:divId w:val="744571429"/>
        <w:rPr>
          <w:rFonts w:ascii="Arial" w:eastAsia="Times New Roman" w:hAnsi="Arial" w:cs="Arial"/>
          <w:sz w:val="18"/>
          <w:szCs w:val="18"/>
        </w:rPr>
      </w:pPr>
      <w:r>
        <w:rPr>
          <w:rFonts w:ascii="Arial" w:eastAsia="Times New Roman" w:hAnsi="Arial" w:cs="Arial"/>
          <w:sz w:val="18"/>
          <w:szCs w:val="18"/>
        </w:rPr>
        <w:t>Ditetapkan di Jakarta</w:t>
      </w:r>
      <w:r>
        <w:rPr>
          <w:rFonts w:ascii="Arial" w:eastAsia="Times New Roman" w:hAnsi="Arial" w:cs="Arial"/>
          <w:sz w:val="18"/>
          <w:szCs w:val="18"/>
        </w:rPr>
        <w:br/>
        <w:t>pada tanggal 30 Juli 1999</w:t>
      </w:r>
      <w:r>
        <w:rPr>
          <w:rFonts w:ascii="Arial" w:eastAsia="Times New Roman" w:hAnsi="Arial" w:cs="Arial"/>
          <w:sz w:val="18"/>
          <w:szCs w:val="18"/>
        </w:rPr>
        <w:br/>
        <w:t>PRESIDEN REPUBLIK INDONESIA,</w:t>
      </w:r>
      <w:r>
        <w:rPr>
          <w:rFonts w:ascii="Arial" w:eastAsia="Times New Roman" w:hAnsi="Arial" w:cs="Arial"/>
          <w:sz w:val="18"/>
          <w:szCs w:val="18"/>
        </w:rPr>
        <w:br/>
      </w:r>
      <w:r>
        <w:rPr>
          <w:rFonts w:ascii="Arial" w:eastAsia="Times New Roman" w:hAnsi="Arial" w:cs="Arial"/>
          <w:sz w:val="18"/>
          <w:szCs w:val="18"/>
        </w:rPr>
        <w:br/>
        <w:t>BACHARUDDIN JUSUF HABIBIE</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pict>
          <v:rect id="_x0000_i1025" style="width:0;height:.75pt" o:hralign="center" o:hrstd="t" o:hr="t" fillcolor="#a0a0a0" stroked="f"/>
        </w:pict>
      </w:r>
    </w:p>
    <w:p w:rsidR="00B92013" w:rsidRDefault="00B92013">
      <w:pPr>
        <w:spacing w:after="240"/>
        <w:divId w:val="237056393"/>
        <w:rPr>
          <w:rFonts w:ascii="Arial" w:eastAsia="Times New Roman" w:hAnsi="Arial" w:cs="Arial"/>
          <w:sz w:val="18"/>
          <w:szCs w:val="18"/>
        </w:rPr>
      </w:pPr>
      <w:r>
        <w:rPr>
          <w:rFonts w:ascii="Arial" w:eastAsia="Times New Roman" w:hAnsi="Arial" w:cs="Arial"/>
          <w:sz w:val="15"/>
          <w:szCs w:val="15"/>
        </w:rPr>
        <w:t>LAMPIRAN</w:t>
      </w:r>
      <w:r>
        <w:rPr>
          <w:rFonts w:ascii="Arial" w:eastAsia="Times New Roman" w:hAnsi="Arial" w:cs="Arial"/>
          <w:sz w:val="15"/>
          <w:szCs w:val="15"/>
        </w:rPr>
        <w:br/>
        <w:t>KEPUTUSAN PRESIDEN REPUBLIK INDONESIA</w:t>
      </w:r>
      <w:r>
        <w:rPr>
          <w:rFonts w:ascii="Arial" w:eastAsia="Times New Roman" w:hAnsi="Arial" w:cs="Arial"/>
          <w:sz w:val="15"/>
          <w:szCs w:val="15"/>
        </w:rPr>
        <w:br/>
        <w:t>NOMOR 87 TAHUN 1999</w:t>
      </w:r>
      <w:r>
        <w:rPr>
          <w:rFonts w:ascii="Arial" w:eastAsia="Times New Roman" w:hAnsi="Arial" w:cs="Arial"/>
          <w:sz w:val="15"/>
          <w:szCs w:val="15"/>
        </w:rPr>
        <w:br/>
        <w:t>TANGGAL 30 JULI 1999</w:t>
      </w:r>
    </w:p>
    <w:p w:rsidR="00B92013" w:rsidRDefault="00B92013">
      <w:pPr>
        <w:spacing w:after="0"/>
        <w:jc w:val="center"/>
        <w:divId w:val="237056393"/>
        <w:rPr>
          <w:rFonts w:ascii="Arial" w:eastAsia="Times New Roman" w:hAnsi="Arial" w:cs="Arial"/>
          <w:sz w:val="18"/>
          <w:szCs w:val="18"/>
        </w:rPr>
      </w:pPr>
      <w:r>
        <w:rPr>
          <w:rFonts w:ascii="Arial" w:eastAsia="Times New Roman" w:hAnsi="Arial" w:cs="Arial"/>
          <w:sz w:val="18"/>
          <w:szCs w:val="18"/>
        </w:rPr>
        <w:t>DAFTAR RUMPUN JABATAN FUNGSIONAL DAN PENJELASANNYA</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 Rumpun Fisika, Kimia dan yang berkaitan</w:t>
      </w:r>
    </w:p>
    <w:p w:rsidR="00B92013" w:rsidRDefault="00B92013">
      <w:pPr>
        <w:divId w:val="662003892"/>
        <w:rPr>
          <w:rFonts w:ascii="Arial" w:eastAsia="Times New Roman" w:hAnsi="Arial" w:cs="Arial"/>
          <w:sz w:val="18"/>
          <w:szCs w:val="18"/>
        </w:rPr>
      </w:pPr>
      <w:r>
        <w:rPr>
          <w:rFonts w:ascii="Arial" w:eastAsia="Times New Roman" w:hAnsi="Arial" w:cs="Arial"/>
          <w:sz w:val="18"/>
          <w:szCs w:val="18"/>
        </w:rPr>
        <w:t>Rumpun Fisika, Kimia dan jabatan yang berkaitan adalah rumpun jabatan fungsional Pegawai Negeri Sipil yang kegiatannya berhubungan dengan penelitian, peningkatan atau pengembangan konsep, teori dan metode operasional serta pelaksanaan kegiatan teknis yang berhubungan dengan penerapan ilmu pengetahuan di bidang ilmu fisika, astronomi, meteorologi, kimia, geologi dan geofisika.</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Pranata Nuklir;</w:t>
      </w:r>
      <w:r>
        <w:rPr>
          <w:rFonts w:ascii="Arial" w:eastAsia="Times New Roman" w:hAnsi="Arial" w:cs="Arial"/>
          <w:sz w:val="18"/>
          <w:szCs w:val="18"/>
        </w:rPr>
        <w:br/>
        <w:t>b. Pengamat Meteorologi dan Geofisika;</w:t>
      </w:r>
      <w:r>
        <w:rPr>
          <w:rFonts w:ascii="Arial" w:eastAsia="Times New Roman" w:hAnsi="Arial" w:cs="Arial"/>
          <w:sz w:val="18"/>
          <w:szCs w:val="18"/>
        </w:rPr>
        <w:br/>
        <w:t>c. Pengawas Radiasi.</w:t>
      </w:r>
      <w:r>
        <w:rPr>
          <w:rFonts w:ascii="Arial" w:eastAsia="Times New Roman" w:hAnsi="Arial" w:cs="Arial"/>
          <w:sz w:val="18"/>
          <w:szCs w:val="18"/>
        </w:rPr>
        <w:br/>
      </w:r>
      <w:r>
        <w:rPr>
          <w:rFonts w:ascii="Arial" w:eastAsia="Times New Roman" w:hAnsi="Arial" w:cs="Arial"/>
          <w:sz w:val="18"/>
          <w:szCs w:val="18"/>
        </w:rPr>
        <w:br/>
        <w:t>Contoh jabatan fungsional ketrampilari:</w:t>
      </w:r>
      <w:r>
        <w:rPr>
          <w:rFonts w:ascii="Arial" w:eastAsia="Times New Roman" w:hAnsi="Arial" w:cs="Arial"/>
          <w:sz w:val="18"/>
          <w:szCs w:val="18"/>
        </w:rPr>
        <w:br/>
        <w:t>a. Asisten Pranata Nuklir;</w:t>
      </w:r>
      <w:r>
        <w:rPr>
          <w:rFonts w:ascii="Arial" w:eastAsia="Times New Roman" w:hAnsi="Arial" w:cs="Arial"/>
          <w:sz w:val="18"/>
          <w:szCs w:val="18"/>
        </w:rPr>
        <w:br/>
        <w:t>b. Asisten Pengamat Meteorologi dan Geofisika;</w:t>
      </w:r>
      <w:r>
        <w:rPr>
          <w:rFonts w:ascii="Arial" w:eastAsia="Times New Roman" w:hAnsi="Arial" w:cs="Arial"/>
          <w:sz w:val="18"/>
          <w:szCs w:val="18"/>
        </w:rPr>
        <w:br/>
        <w:t>c. Asisten Pengawas Radiasi.</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2. Rumpun Matematika, Statistika dan yang berkaitan</w:t>
      </w:r>
    </w:p>
    <w:p w:rsidR="00B92013" w:rsidRDefault="00B92013">
      <w:pPr>
        <w:divId w:val="1854875250"/>
        <w:rPr>
          <w:rFonts w:ascii="Arial" w:eastAsia="Times New Roman" w:hAnsi="Arial" w:cs="Arial"/>
          <w:sz w:val="18"/>
          <w:szCs w:val="18"/>
        </w:rPr>
      </w:pPr>
      <w:r>
        <w:rPr>
          <w:rFonts w:ascii="Arial" w:eastAsia="Times New Roman" w:hAnsi="Arial" w:cs="Arial"/>
          <w:sz w:val="18"/>
          <w:szCs w:val="18"/>
        </w:rPr>
        <w:t>Rumpun Matematika, Statistika dan yang berkaitan adalah rumpun jabatan fungsional Pegawai Negeri Sipil yang kegiatannya berhubungan dengan penelitian, peningkatan atau pengembangan konsep teori matematika aktuaria atau konsep statistika dan mengaplikasikannya pada bidang teknik, ilmu pengetahuan alam dan sosial serta melaksanakan kegiatan teknis yang berhubungan dengan penerapan konsep, prinsip dan metode operasional ilmu matematika, statistika dan aktuaria.</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Statistisi.</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Statistisi.</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3. Rumpun Kekomputeran</w:t>
      </w:r>
    </w:p>
    <w:p w:rsidR="00B92013" w:rsidRDefault="00B92013">
      <w:pPr>
        <w:divId w:val="1759445550"/>
        <w:rPr>
          <w:rFonts w:ascii="Arial" w:eastAsia="Times New Roman" w:hAnsi="Arial" w:cs="Arial"/>
          <w:sz w:val="18"/>
          <w:szCs w:val="18"/>
        </w:rPr>
      </w:pPr>
      <w:r>
        <w:rPr>
          <w:rFonts w:ascii="Arial" w:eastAsia="Times New Roman" w:hAnsi="Arial" w:cs="Arial"/>
          <w:sz w:val="18"/>
          <w:szCs w:val="18"/>
        </w:rPr>
        <w:t>Rumpun Kekomputeran adalah rumpun jabatan fungsional Pegawai Negeri Sipil yang kegiatannya berhubungan dengan penelitian, peningkatan atau pengembangan konsep, teori dan metode operasional serta penerapan ilmu pengetahuan di bidang perencanaan, pengembangan dan peningkatan sistem yang berbasis komputer, pengembangan perangkat lunak, prinsip dan metode operasional, pemeliharaan kamus data dan sistem manajemen database untuk menjamin integritas dan keamanan data; serta membantu pengguna komputer dan perangkat lunak standar, mengontrol dan mengoperasikan komputer dan peralatannya; melaksanakan tugas-tugas pemrograman yang berhubungan dengan pemasangan dan pemeliharaan perangkat keras dan perangkat lunak.</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Pranata Komputer.</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Pranata Komputer.</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4. Rumpun Arsitek, Insinyur dan yang berkaitan</w:t>
      </w:r>
    </w:p>
    <w:p w:rsidR="00B92013" w:rsidRDefault="00B92013">
      <w:pPr>
        <w:divId w:val="692460098"/>
        <w:rPr>
          <w:rFonts w:ascii="Arial" w:eastAsia="Times New Roman" w:hAnsi="Arial" w:cs="Arial"/>
          <w:sz w:val="18"/>
          <w:szCs w:val="18"/>
        </w:rPr>
      </w:pPr>
      <w:r>
        <w:rPr>
          <w:rFonts w:ascii="Arial" w:eastAsia="Times New Roman" w:hAnsi="Arial" w:cs="Arial"/>
          <w:sz w:val="18"/>
          <w:szCs w:val="18"/>
        </w:rPr>
        <w:t>Rumpun Arsitek, Insinyur dan yang berkaitan adalah rumpun jabatan fungsional Pegawai Negeri Sipil yang tugasnya melakukan penelitian, meningkatkan dan mengembangkan konsep, teori dan metode operasional, menerapkan pengetahuan dan kegiatan teknis yang berhubungan dengan penerapan konsep, prinsip dan metode operasional di bidang arsitektur, dan teknologi serta efisiensi dalam proses produksi.</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Teknik Pengairan;</w:t>
      </w:r>
      <w:r>
        <w:rPr>
          <w:rFonts w:ascii="Arial" w:eastAsia="Times New Roman" w:hAnsi="Arial" w:cs="Arial"/>
          <w:sz w:val="18"/>
          <w:szCs w:val="18"/>
        </w:rPr>
        <w:br/>
        <w:t>b. Teknik Jalan dan Jembatan;</w:t>
      </w:r>
      <w:r>
        <w:rPr>
          <w:rFonts w:ascii="Arial" w:eastAsia="Times New Roman" w:hAnsi="Arial" w:cs="Arial"/>
          <w:sz w:val="18"/>
          <w:szCs w:val="18"/>
        </w:rPr>
        <w:br/>
        <w:t>c. Teknik Penyehatan dan Lingkungan;</w:t>
      </w:r>
      <w:r>
        <w:rPr>
          <w:rFonts w:ascii="Arial" w:eastAsia="Times New Roman" w:hAnsi="Arial" w:cs="Arial"/>
          <w:sz w:val="18"/>
          <w:szCs w:val="18"/>
        </w:rPr>
        <w:br/>
        <w:t>d. Teknik Tata Bangunan dan Perumahan;</w:t>
      </w:r>
      <w:r>
        <w:rPr>
          <w:rFonts w:ascii="Arial" w:eastAsia="Times New Roman" w:hAnsi="Arial" w:cs="Arial"/>
          <w:sz w:val="18"/>
          <w:szCs w:val="18"/>
        </w:rPr>
        <w:br/>
        <w:t>e. Surveyor dan Pemeta;</w:t>
      </w:r>
      <w:r>
        <w:rPr>
          <w:rFonts w:ascii="Arial" w:eastAsia="Times New Roman" w:hAnsi="Arial" w:cs="Arial"/>
          <w:sz w:val="18"/>
          <w:szCs w:val="18"/>
        </w:rPr>
        <w:br/>
        <w:t>f. Penyelidik Bumi.</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Asisten Teknik Pengairan;</w:t>
      </w:r>
      <w:r>
        <w:rPr>
          <w:rFonts w:ascii="Arial" w:eastAsia="Times New Roman" w:hAnsi="Arial" w:cs="Arial"/>
          <w:sz w:val="18"/>
          <w:szCs w:val="18"/>
        </w:rPr>
        <w:br/>
        <w:t>b. Asisten Teknik Jalan dan Jembatan;</w:t>
      </w:r>
      <w:r>
        <w:rPr>
          <w:rFonts w:ascii="Arial" w:eastAsia="Times New Roman" w:hAnsi="Arial" w:cs="Arial"/>
          <w:sz w:val="18"/>
          <w:szCs w:val="18"/>
        </w:rPr>
        <w:br/>
        <w:t>c. Asisten Teknik Penyehatan dan Lingkungan;</w:t>
      </w:r>
      <w:r>
        <w:rPr>
          <w:rFonts w:ascii="Arial" w:eastAsia="Times New Roman" w:hAnsi="Arial" w:cs="Arial"/>
          <w:sz w:val="18"/>
          <w:szCs w:val="18"/>
        </w:rPr>
        <w:br/>
        <w:t>d. Asisten Teknik Tata Bangunan dan Perumahan;</w:t>
      </w:r>
      <w:r>
        <w:rPr>
          <w:rFonts w:ascii="Arial" w:eastAsia="Times New Roman" w:hAnsi="Arial" w:cs="Arial"/>
          <w:sz w:val="18"/>
          <w:szCs w:val="18"/>
        </w:rPr>
        <w:br/>
        <w:t>e. Asisten Surveyor dan Pemeta.</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5. Rumpun Penelitian dan Perekayasaan</w:t>
      </w:r>
    </w:p>
    <w:p w:rsidR="00B92013" w:rsidRDefault="00B92013">
      <w:pPr>
        <w:divId w:val="1570848697"/>
        <w:rPr>
          <w:rFonts w:ascii="Arial" w:eastAsia="Times New Roman" w:hAnsi="Arial" w:cs="Arial"/>
          <w:sz w:val="18"/>
          <w:szCs w:val="18"/>
        </w:rPr>
      </w:pPr>
      <w:r>
        <w:rPr>
          <w:rFonts w:ascii="Arial" w:eastAsia="Times New Roman" w:hAnsi="Arial" w:cs="Arial"/>
          <w:sz w:val="18"/>
          <w:szCs w:val="18"/>
        </w:rPr>
        <w:t>Rumpun Penelitian dan Perekayasaan adalah rumpun jabatan fungsional Pegawai Negeri Sipil yang tugasnya berkaitan dengan penelitian, peningkatan atau pengembangan konsep, teori dan metode operasional yang berhubungan dengan bidang penelitian dan perekayasaan dan melakukan kegiatan teknis yang berhubungan dengan penelitian dan perekayasaan.</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Peneliti;</w:t>
      </w:r>
      <w:r>
        <w:rPr>
          <w:rFonts w:ascii="Arial" w:eastAsia="Times New Roman" w:hAnsi="Arial" w:cs="Arial"/>
          <w:sz w:val="18"/>
          <w:szCs w:val="18"/>
        </w:rPr>
        <w:br/>
        <w:t>b. Perekayasa.</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Teknisi Penelitian dan Perekayasaan (Litkayasa).</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6. Rumpun Ilmu Hayat</w:t>
      </w:r>
    </w:p>
    <w:p w:rsidR="00B92013" w:rsidRDefault="00B92013">
      <w:pPr>
        <w:divId w:val="1163811844"/>
        <w:rPr>
          <w:rFonts w:ascii="Arial" w:eastAsia="Times New Roman" w:hAnsi="Arial" w:cs="Arial"/>
          <w:sz w:val="18"/>
          <w:szCs w:val="18"/>
        </w:rPr>
      </w:pPr>
      <w:r>
        <w:rPr>
          <w:rFonts w:ascii="Arial" w:eastAsia="Times New Roman" w:hAnsi="Arial" w:cs="Arial"/>
          <w:sz w:val="18"/>
          <w:szCs w:val="18"/>
        </w:rPr>
        <w:t>Rumpun Ilmu Hayat adalah rumpun jabatan fungsional Pegawai Negeri Sipil yang tugasnya adalah melakukan kegiatan yang berkaitan dengan penelitian, pengembangan teori dan metode operasional, penerapan ilmu pengetahuan di bidang biologi, mikrobiologi, botani, ilmu hewan, ekologi, anatomi, bakteorologi, biokimia, fisiologi, citologi, genetika, agronomi, fatologi atau farmakologi serta melaksanakan kegiatan teknis yang berhubungan dengan pelaksanaan penelitian, penerapan konsep prinsip dan metode operasional di bidang biologi, ilmu hewan, agronomi dan kehutanan.</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Pengendali Organisme Penganggu Tumbuhan;</w:t>
      </w:r>
      <w:r>
        <w:rPr>
          <w:rFonts w:ascii="Arial" w:eastAsia="Times New Roman" w:hAnsi="Arial" w:cs="Arial"/>
          <w:sz w:val="18"/>
          <w:szCs w:val="18"/>
        </w:rPr>
        <w:br/>
        <w:t>b. Pengendali Hama dan Penyakit Ikan;</w:t>
      </w:r>
      <w:r>
        <w:rPr>
          <w:rFonts w:ascii="Arial" w:eastAsia="Times New Roman" w:hAnsi="Arial" w:cs="Arial"/>
          <w:sz w:val="18"/>
          <w:szCs w:val="18"/>
        </w:rPr>
        <w:br/>
        <w:t>c. Pengawas Benih Tanaman;</w:t>
      </w:r>
      <w:r>
        <w:rPr>
          <w:rFonts w:ascii="Arial" w:eastAsia="Times New Roman" w:hAnsi="Arial" w:cs="Arial"/>
          <w:sz w:val="18"/>
          <w:szCs w:val="18"/>
        </w:rPr>
        <w:br/>
        <w:t>d. Pengawas Benih Ikan;</w:t>
      </w:r>
      <w:r>
        <w:rPr>
          <w:rFonts w:ascii="Arial" w:eastAsia="Times New Roman" w:hAnsi="Arial" w:cs="Arial"/>
          <w:sz w:val="18"/>
          <w:szCs w:val="18"/>
        </w:rPr>
        <w:br/>
        <w:t>e. Pengawas Bibit Ternak;</w:t>
      </w:r>
      <w:r>
        <w:rPr>
          <w:rFonts w:ascii="Arial" w:eastAsia="Times New Roman" w:hAnsi="Arial" w:cs="Arial"/>
          <w:sz w:val="18"/>
          <w:szCs w:val="18"/>
        </w:rPr>
        <w:br/>
        <w:t>f. Medik Veteriner;</w:t>
      </w:r>
      <w:r>
        <w:rPr>
          <w:rFonts w:ascii="Arial" w:eastAsia="Times New Roman" w:hAnsi="Arial" w:cs="Arial"/>
          <w:sz w:val="18"/>
          <w:szCs w:val="18"/>
        </w:rPr>
        <w:br/>
        <w:t>g. Penyuluh Pertanian;</w:t>
      </w:r>
      <w:r>
        <w:rPr>
          <w:rFonts w:ascii="Arial" w:eastAsia="Times New Roman" w:hAnsi="Arial" w:cs="Arial"/>
          <w:sz w:val="18"/>
          <w:szCs w:val="18"/>
        </w:rPr>
        <w:br/>
        <w:t>h. Penyuluh Kehutanan.</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Asisten Pengendali Organisme Penganggu Tumbuhan;</w:t>
      </w:r>
      <w:r>
        <w:rPr>
          <w:rFonts w:ascii="Arial" w:eastAsia="Times New Roman" w:hAnsi="Arial" w:cs="Arial"/>
          <w:sz w:val="18"/>
          <w:szCs w:val="18"/>
        </w:rPr>
        <w:br/>
        <w:t>b. Asisten Pengendali Hama dan Penyakit Ikan;</w:t>
      </w:r>
      <w:r>
        <w:rPr>
          <w:rFonts w:ascii="Arial" w:eastAsia="Times New Roman" w:hAnsi="Arial" w:cs="Arial"/>
          <w:sz w:val="18"/>
          <w:szCs w:val="18"/>
        </w:rPr>
        <w:br/>
        <w:t>c. Asisten Pengawas Benih Tanaman;</w:t>
      </w:r>
      <w:r>
        <w:rPr>
          <w:rFonts w:ascii="Arial" w:eastAsia="Times New Roman" w:hAnsi="Arial" w:cs="Arial"/>
          <w:sz w:val="18"/>
          <w:szCs w:val="18"/>
        </w:rPr>
        <w:br/>
        <w:t>d. Asisten Pengawas Benih Ikan;</w:t>
      </w:r>
      <w:r>
        <w:rPr>
          <w:rFonts w:ascii="Arial" w:eastAsia="Times New Roman" w:hAnsi="Arial" w:cs="Arial"/>
          <w:sz w:val="18"/>
          <w:szCs w:val="18"/>
        </w:rPr>
        <w:br/>
        <w:t>e. Asisten Pengawas Bibit Ternak;</w:t>
      </w:r>
      <w:r>
        <w:rPr>
          <w:rFonts w:ascii="Arial" w:eastAsia="Times New Roman" w:hAnsi="Arial" w:cs="Arial"/>
          <w:sz w:val="18"/>
          <w:szCs w:val="18"/>
        </w:rPr>
        <w:br/>
        <w:t>f. Paramedik Veteriner;</w:t>
      </w:r>
      <w:r>
        <w:rPr>
          <w:rFonts w:ascii="Arial" w:eastAsia="Times New Roman" w:hAnsi="Arial" w:cs="Arial"/>
          <w:sz w:val="18"/>
          <w:szCs w:val="18"/>
        </w:rPr>
        <w:br/>
        <w:t>g. Asisten Penyuluh Pertanian;</w:t>
      </w:r>
      <w:r>
        <w:rPr>
          <w:rFonts w:ascii="Arial" w:eastAsia="Times New Roman" w:hAnsi="Arial" w:cs="Arial"/>
          <w:sz w:val="18"/>
          <w:szCs w:val="18"/>
        </w:rPr>
        <w:br/>
        <w:t>h. Asisten Penyuluh Kehutanan.</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7. Rumpun Kesehatan</w:t>
      </w:r>
    </w:p>
    <w:p w:rsidR="00B92013" w:rsidRDefault="00B92013">
      <w:pPr>
        <w:divId w:val="565453550"/>
        <w:rPr>
          <w:rFonts w:ascii="Arial" w:eastAsia="Times New Roman" w:hAnsi="Arial" w:cs="Arial"/>
          <w:sz w:val="18"/>
          <w:szCs w:val="18"/>
        </w:rPr>
      </w:pPr>
      <w:r>
        <w:rPr>
          <w:rFonts w:ascii="Arial" w:eastAsia="Times New Roman" w:hAnsi="Arial" w:cs="Arial"/>
          <w:sz w:val="18"/>
          <w:szCs w:val="18"/>
        </w:rPr>
        <w:t>Rumpun Kesehatan adalah rumpun jabatan fungsional Pegawai Negeri Sipil yang tugasnya adalah melakukan kegiatan yang berkaitan dengan penelitian, peningkatan atau pengembangan konsep, teori dan metode operasional, penerapan ilmu pengetahuan dan pelaksanaan kegiatan teknis di bidang peningkatan kesehatan, pencegahan penyakit manusia, pengobatan dan rehabilitasi, kesehatan gigi dan mulut, farmasi, serta perawatan orang sakit dan kelahiran bayi.</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Dokter;</w:t>
      </w:r>
      <w:r>
        <w:rPr>
          <w:rFonts w:ascii="Arial" w:eastAsia="Times New Roman" w:hAnsi="Arial" w:cs="Arial"/>
          <w:sz w:val="18"/>
          <w:szCs w:val="18"/>
        </w:rPr>
        <w:br/>
        <w:t>b. Dokter Gigi;</w:t>
      </w:r>
      <w:r>
        <w:rPr>
          <w:rFonts w:ascii="Arial" w:eastAsia="Times New Roman" w:hAnsi="Arial" w:cs="Arial"/>
          <w:sz w:val="18"/>
          <w:szCs w:val="18"/>
        </w:rPr>
        <w:br/>
        <w:t>c. Apoteker;</w:t>
      </w:r>
      <w:r>
        <w:rPr>
          <w:rFonts w:ascii="Arial" w:eastAsia="Times New Roman" w:hAnsi="Arial" w:cs="Arial"/>
          <w:sz w:val="18"/>
          <w:szCs w:val="18"/>
        </w:rPr>
        <w:br/>
        <w:t>d. Perawat;</w:t>
      </w:r>
      <w:r>
        <w:rPr>
          <w:rFonts w:ascii="Arial" w:eastAsia="Times New Roman" w:hAnsi="Arial" w:cs="Arial"/>
          <w:sz w:val="18"/>
          <w:szCs w:val="18"/>
        </w:rPr>
        <w:br/>
        <w:t>e. Penyuluh Kesehatan Masyarakat.</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Asisten Apoteker;</w:t>
      </w:r>
      <w:r>
        <w:rPr>
          <w:rFonts w:ascii="Arial" w:eastAsia="Times New Roman" w:hAnsi="Arial" w:cs="Arial"/>
          <w:sz w:val="18"/>
          <w:szCs w:val="18"/>
        </w:rPr>
        <w:br/>
        <w:t>b. Asisten Penyuluh Kesehatan Masyarakat;</w:t>
      </w:r>
      <w:r>
        <w:rPr>
          <w:rFonts w:ascii="Arial" w:eastAsia="Times New Roman" w:hAnsi="Arial" w:cs="Arial"/>
          <w:sz w:val="18"/>
          <w:szCs w:val="18"/>
        </w:rPr>
        <w:br/>
        <w:t>c. Terapis Wicara;</w:t>
      </w:r>
      <w:r>
        <w:rPr>
          <w:rFonts w:ascii="Arial" w:eastAsia="Times New Roman" w:hAnsi="Arial" w:cs="Arial"/>
          <w:sz w:val="18"/>
          <w:szCs w:val="18"/>
        </w:rPr>
        <w:br/>
        <w:t>d. Asisten Perawat.</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8. Rumpun Pendidikan Tingkat Pendidikan Tinggi</w:t>
      </w:r>
    </w:p>
    <w:p w:rsidR="00B92013" w:rsidRDefault="00B92013">
      <w:pPr>
        <w:divId w:val="252249829"/>
        <w:rPr>
          <w:rFonts w:ascii="Arial" w:eastAsia="Times New Roman" w:hAnsi="Arial" w:cs="Arial"/>
          <w:sz w:val="18"/>
          <w:szCs w:val="18"/>
        </w:rPr>
      </w:pPr>
      <w:r>
        <w:rPr>
          <w:rFonts w:ascii="Arial" w:eastAsia="Times New Roman" w:hAnsi="Arial" w:cs="Arial"/>
          <w:sz w:val="18"/>
          <w:szCs w:val="18"/>
        </w:rPr>
        <w:t>Rumpun Pendidikan Tingkat Pendidikan Tinggi adalah rumpun jabatan fungsional Pegawai Negeri Sipil yang tugasnya melakukan kegiatan yang berkaitan dengan penelitian, peningkatan atau pengembangan konsep, teori dan metode operasional disiplin ilmu khusus di bidang pendidikan tinggi, melaksanakan tugas mengajar pada pendidikan tinggi di samping penyiapan buku dan tulisan ilmiah.</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Dosen.</w:t>
      </w:r>
    </w:p>
    <w:p w:rsidR="00B92013" w:rsidRDefault="00B92013">
      <w:pPr>
        <w:divId w:val="237056393"/>
        <w:rPr>
          <w:rFonts w:ascii="Arial" w:eastAsia="Times New Roman" w:hAnsi="Arial" w:cs="Arial"/>
          <w:sz w:val="18"/>
          <w:szCs w:val="18"/>
        </w:rPr>
      </w:pPr>
    </w:p>
    <w:p w:rsidR="00B92013" w:rsidRDefault="00B92013">
      <w:pPr>
        <w:ind w:hanging="240"/>
        <w:divId w:val="321616836"/>
        <w:rPr>
          <w:rFonts w:ascii="Arial" w:eastAsia="Times New Roman" w:hAnsi="Arial" w:cs="Arial"/>
          <w:sz w:val="18"/>
          <w:szCs w:val="18"/>
        </w:rPr>
      </w:pPr>
      <w:r>
        <w:rPr>
          <w:rFonts w:ascii="Arial" w:eastAsia="Times New Roman" w:hAnsi="Arial" w:cs="Arial"/>
          <w:sz w:val="18"/>
          <w:szCs w:val="18"/>
        </w:rPr>
        <w:t>9. Rumpun Pendidikan Tingkat Taman Kanak-kanak, Dasar, Lanjutan dan Sekolah Khusus</w:t>
      </w:r>
    </w:p>
    <w:p w:rsidR="00B92013" w:rsidRDefault="00B92013">
      <w:pPr>
        <w:divId w:val="789402666"/>
        <w:rPr>
          <w:rFonts w:ascii="Arial" w:eastAsia="Times New Roman" w:hAnsi="Arial" w:cs="Arial"/>
          <w:sz w:val="18"/>
          <w:szCs w:val="18"/>
        </w:rPr>
      </w:pPr>
      <w:r>
        <w:rPr>
          <w:rFonts w:ascii="Arial" w:eastAsia="Times New Roman" w:hAnsi="Arial" w:cs="Arial"/>
          <w:sz w:val="18"/>
          <w:szCs w:val="18"/>
        </w:rPr>
        <w:t>Rumpun Pendidikan Tingkat Taman Kanak-kanak, Dasar, Lanjutan dan Sekolah Khusus adalah rumpun jabatan fungsional Pegawai Negeri Sipil yang tugasnya melakukan kegiatan yang berkaitan dengan penelitian, peningkatan atau pengembangan konsep, teori dan metode operasional di bidang pendidikan dan pengajaran pada Tingkat Taman Kanak-kanak, Dasar, Lanjutan dan Sekolah Khusus serta mengajar anak-anak atau orang dewasa yang cacat fisik dan cacat mental atau mempunyai kesulitan belajar pada tingkat pendidikan tertentu.</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Guru Ahli.</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Guru Trampil.</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10. Rumpun Pendidikan Lainnya</w:t>
      </w:r>
    </w:p>
    <w:p w:rsidR="00B92013" w:rsidRDefault="00B92013">
      <w:pPr>
        <w:divId w:val="1653951724"/>
        <w:rPr>
          <w:rFonts w:ascii="Arial" w:eastAsia="Times New Roman" w:hAnsi="Arial" w:cs="Arial"/>
          <w:sz w:val="18"/>
          <w:szCs w:val="18"/>
        </w:rPr>
      </w:pPr>
      <w:r>
        <w:rPr>
          <w:rFonts w:ascii="Arial" w:eastAsia="Times New Roman" w:hAnsi="Arial" w:cs="Arial"/>
          <w:sz w:val="18"/>
          <w:szCs w:val="18"/>
        </w:rPr>
        <w:t>Rumpun Pendidikan Lainnya adalah rumpun jabatan fungsional Pegawai Negeri Sipil yang tugasnya berkaitan dengan penelitian, peningkatan atau pengembangan konsep, teori dan metode operasional di bidang pendidikan dan pengajaran umum serta pendidikan dan pelatihan yang tidak berhubungan dengan pengajaran sekolah formal, memberikan saran tentang metode dan bantuan pengajaran, menelaah serta memeriksa hasil kerja yang telah dicapai oleh guru dalam penerapan kurikulum, memberikan pelatihan penggunaan teknologi tinggi.</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Pengawas Sekolah;</w:t>
      </w:r>
      <w:r>
        <w:rPr>
          <w:rFonts w:ascii="Arial" w:eastAsia="Times New Roman" w:hAnsi="Arial" w:cs="Arial"/>
          <w:sz w:val="18"/>
          <w:szCs w:val="18"/>
        </w:rPr>
        <w:br/>
        <w:t>b. Ahli Kurikulum;</w:t>
      </w:r>
      <w:r>
        <w:rPr>
          <w:rFonts w:ascii="Arial" w:eastAsia="Times New Roman" w:hAnsi="Arial" w:cs="Arial"/>
          <w:sz w:val="18"/>
          <w:szCs w:val="18"/>
        </w:rPr>
        <w:br/>
        <w:t>c. Ahli Pengujian;</w:t>
      </w:r>
      <w:r>
        <w:rPr>
          <w:rFonts w:ascii="Arial" w:eastAsia="Times New Roman" w:hAnsi="Arial" w:cs="Arial"/>
          <w:sz w:val="18"/>
          <w:szCs w:val="18"/>
        </w:rPr>
        <w:br/>
        <w:t>d. Pamong Belajar;</w:t>
      </w:r>
      <w:r>
        <w:rPr>
          <w:rFonts w:ascii="Arial" w:eastAsia="Times New Roman" w:hAnsi="Arial" w:cs="Arial"/>
          <w:sz w:val="18"/>
          <w:szCs w:val="18"/>
        </w:rPr>
        <w:br/>
        <w:t>e. Widyaiswara.</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Pamong Belajar.</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11. Rumpun Operator Alat-alat Optik dan Elektronik</w:t>
      </w:r>
    </w:p>
    <w:p w:rsidR="00B92013" w:rsidRDefault="00B92013">
      <w:pPr>
        <w:divId w:val="483086635"/>
        <w:rPr>
          <w:rFonts w:ascii="Arial" w:eastAsia="Times New Roman" w:hAnsi="Arial" w:cs="Arial"/>
          <w:sz w:val="18"/>
          <w:szCs w:val="18"/>
        </w:rPr>
      </w:pPr>
      <w:r>
        <w:rPr>
          <w:rFonts w:ascii="Arial" w:eastAsia="Times New Roman" w:hAnsi="Arial" w:cs="Arial"/>
          <w:sz w:val="18"/>
          <w:szCs w:val="18"/>
        </w:rPr>
        <w:t>Rumpun Operator Alat-alat Optik dan Elektronik adalah rumpun jabatan fungsional Pegawai Negeri Sipil yang mempunyai tugas melakukan pemotretan; mengontrol gambar yang bergerak dan video kamera dan peralatan lain untuk merekam dan menyempurnakan citra dan suara, mengontrol penyiaran dan sistim alat telekomunikasi; mengontrol penggunaan alat untuk keperluan diagnosa medis dan perawatan.</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Pemantau frekuensi radio;</w:t>
      </w:r>
      <w:r>
        <w:rPr>
          <w:rFonts w:ascii="Arial" w:eastAsia="Times New Roman" w:hAnsi="Arial" w:cs="Arial"/>
          <w:sz w:val="18"/>
          <w:szCs w:val="18"/>
        </w:rPr>
        <w:br/>
        <w:t>b. Pengatur frekuensi radio;</w:t>
      </w:r>
      <w:r>
        <w:rPr>
          <w:rFonts w:ascii="Arial" w:eastAsia="Times New Roman" w:hAnsi="Arial" w:cs="Arial"/>
          <w:sz w:val="18"/>
          <w:szCs w:val="18"/>
        </w:rPr>
        <w:br/>
        <w:t>c. Operator Transmisi Sandi.</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12. Rumpun Teknisi dan Pengontrol Kapal dan Pesawat</w:t>
      </w:r>
    </w:p>
    <w:p w:rsidR="00B92013" w:rsidRDefault="00B92013">
      <w:pPr>
        <w:divId w:val="106824397"/>
        <w:rPr>
          <w:rFonts w:ascii="Arial" w:eastAsia="Times New Roman" w:hAnsi="Arial" w:cs="Arial"/>
          <w:sz w:val="18"/>
          <w:szCs w:val="18"/>
        </w:rPr>
      </w:pPr>
      <w:r>
        <w:rPr>
          <w:rFonts w:ascii="Arial" w:eastAsia="Times New Roman" w:hAnsi="Arial" w:cs="Arial"/>
          <w:sz w:val="18"/>
          <w:szCs w:val="18"/>
        </w:rPr>
        <w:t>Rumpun Teknisi dan Pengontrol Kapal dan Pesawat adalah rumpun jabatan fungsional Pegawai Negeri Sipil yang mempunyai tugas memberi komando dan menavigasi kapal serta pesawat, melaksanakan fungsi teknis untuk menjamin efisiensi dan keselamatan pelayaran serta penerbangan.</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Teknisi Penerbangan;</w:t>
      </w:r>
      <w:r>
        <w:rPr>
          <w:rFonts w:ascii="Arial" w:eastAsia="Times New Roman" w:hAnsi="Arial" w:cs="Arial"/>
          <w:sz w:val="18"/>
          <w:szCs w:val="18"/>
        </w:rPr>
        <w:br/>
        <w:t>b. Teknisi Pelayaran;</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13. Rumpun Pengawas Kualitas dan Keamanan</w:t>
      </w:r>
    </w:p>
    <w:p w:rsidR="00B92013" w:rsidRDefault="00B92013">
      <w:pPr>
        <w:divId w:val="2517342"/>
        <w:rPr>
          <w:rFonts w:ascii="Arial" w:eastAsia="Times New Roman" w:hAnsi="Arial" w:cs="Arial"/>
          <w:sz w:val="18"/>
          <w:szCs w:val="18"/>
        </w:rPr>
      </w:pPr>
      <w:r>
        <w:rPr>
          <w:rFonts w:ascii="Arial" w:eastAsia="Times New Roman" w:hAnsi="Arial" w:cs="Arial"/>
          <w:sz w:val="18"/>
          <w:szCs w:val="18"/>
        </w:rPr>
        <w:t>Rumpun Pengawas Kualitas dan Keamanan adalah rumpun jabatan fungsional Pegawai Negeri Sipil yang tugasnya berkaitan dengan penelitian, peningkatan atau pengembangan konsep, teori dan metoda operasional serta memeriksa pengimplementasian peraturan perundang-undangan yang berhubungan dengan pencegahan kebakaran dan bahaya lain, keselamatan kerja, perlindungan kesehatan dan lingkungan, keselamatan proses produksi, barang dan jasa yang dihasilkan dan juga hal-hal yang berhubungan dengan standar kualitas dan spesifikasi pabrik.</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Pengawas Ketenagakerjaan;</w:t>
      </w:r>
      <w:r>
        <w:rPr>
          <w:rFonts w:ascii="Arial" w:eastAsia="Times New Roman" w:hAnsi="Arial" w:cs="Arial"/>
          <w:sz w:val="18"/>
          <w:szCs w:val="18"/>
        </w:rPr>
        <w:br/>
        <w:t>b. Penguji Mutu Barang;</w:t>
      </w:r>
      <w:r>
        <w:rPr>
          <w:rFonts w:ascii="Arial" w:eastAsia="Times New Roman" w:hAnsi="Arial" w:cs="Arial"/>
          <w:sz w:val="18"/>
          <w:szCs w:val="18"/>
        </w:rPr>
        <w:br/>
        <w:t>c. Penera;</w:t>
      </w:r>
      <w:r>
        <w:rPr>
          <w:rFonts w:ascii="Arial" w:eastAsia="Times New Roman" w:hAnsi="Arial" w:cs="Arial"/>
          <w:sz w:val="18"/>
          <w:szCs w:val="18"/>
        </w:rPr>
        <w:br/>
        <w:t>d. Pengawas Farmasi dan Makanan.</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Asisten Pengawas Ketenagakerjaan;</w:t>
      </w:r>
      <w:r>
        <w:rPr>
          <w:rFonts w:ascii="Arial" w:eastAsia="Times New Roman" w:hAnsi="Arial" w:cs="Arial"/>
          <w:sz w:val="18"/>
          <w:szCs w:val="18"/>
        </w:rPr>
        <w:br/>
        <w:t>b. Asisten Penguji Mutu Barang;</w:t>
      </w:r>
      <w:r>
        <w:rPr>
          <w:rFonts w:ascii="Arial" w:eastAsia="Times New Roman" w:hAnsi="Arial" w:cs="Arial"/>
          <w:sz w:val="18"/>
          <w:szCs w:val="18"/>
        </w:rPr>
        <w:br/>
        <w:t>c. Asisten Penera;</w:t>
      </w:r>
      <w:r>
        <w:rPr>
          <w:rFonts w:ascii="Arial" w:eastAsia="Times New Roman" w:hAnsi="Arial" w:cs="Arial"/>
          <w:sz w:val="18"/>
          <w:szCs w:val="18"/>
        </w:rPr>
        <w:br/>
        <w:t>d. Asisten Pengawas Farmasi dan Makanan.</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14. Rumpun Akuntan dan Anggaran</w:t>
      </w:r>
    </w:p>
    <w:p w:rsidR="00B92013" w:rsidRDefault="00B92013">
      <w:pPr>
        <w:divId w:val="1454523557"/>
        <w:rPr>
          <w:rFonts w:ascii="Arial" w:eastAsia="Times New Roman" w:hAnsi="Arial" w:cs="Arial"/>
          <w:sz w:val="18"/>
          <w:szCs w:val="18"/>
        </w:rPr>
      </w:pPr>
      <w:r>
        <w:rPr>
          <w:rFonts w:ascii="Arial" w:eastAsia="Times New Roman" w:hAnsi="Arial" w:cs="Arial"/>
          <w:sz w:val="18"/>
          <w:szCs w:val="18"/>
        </w:rPr>
        <w:t>Rumpun Akuntan dan Anggaran adalah rumpun jabatan fungsional Pegawai Negeri Sipil yang kegiatannya berhubungan dengan penelitian, peningkatan atau pengembangan konsep, teori dan metode operasional serta penerapan ilmu pengetahuan di bidang pemberian saran, penyeliaan atau melaksanakan kegiatan teknis yang berhubungan dengan akuntansi, anggaran dan manajemen keuangan.</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Akuntan,</w:t>
      </w:r>
      <w:r>
        <w:rPr>
          <w:rFonts w:ascii="Arial" w:eastAsia="Times New Roman" w:hAnsi="Arial" w:cs="Arial"/>
          <w:sz w:val="18"/>
          <w:szCs w:val="18"/>
        </w:rPr>
        <w:br/>
        <w:t>b. Auditor.</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Auditor.</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15. Rumpun Asisten Profesional yang berhubungan dengan Keuangan dan Penjualan</w:t>
      </w:r>
    </w:p>
    <w:p w:rsidR="00B92013" w:rsidRDefault="00B92013">
      <w:pPr>
        <w:divId w:val="2051685652"/>
        <w:rPr>
          <w:rFonts w:ascii="Arial" w:eastAsia="Times New Roman" w:hAnsi="Arial" w:cs="Arial"/>
          <w:sz w:val="18"/>
          <w:szCs w:val="18"/>
        </w:rPr>
      </w:pPr>
      <w:r>
        <w:rPr>
          <w:rFonts w:ascii="Arial" w:eastAsia="Times New Roman" w:hAnsi="Arial" w:cs="Arial"/>
          <w:sz w:val="18"/>
          <w:szCs w:val="18"/>
        </w:rPr>
        <w:t>Rumpun Asisten Profesional yang berhubungan dengan Keuangan dan Penjualan adalah rumpun jabatan fungsional Pegawai Negeri Sipil yang mempunyai tugas melakukan kegiatan teknis dalam analisis kecenderungan pasar di bidang keuangan dan devisa, menaksir nilai komoditi, real estate atau properti lain atau menjual lewat lelang atas nama Pemerintah.</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Penilai Pajak Bumi dan Bangunan.</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Penilai Pajak Bumi dan Bangunan.</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16. Rumpun Imigrasi, Pajak dan Asisten Profesional yang berkaitan</w:t>
      </w:r>
    </w:p>
    <w:p w:rsidR="00B92013" w:rsidRDefault="00B92013">
      <w:pPr>
        <w:divId w:val="1330910215"/>
        <w:rPr>
          <w:rFonts w:ascii="Arial" w:eastAsia="Times New Roman" w:hAnsi="Arial" w:cs="Arial"/>
          <w:sz w:val="18"/>
          <w:szCs w:val="18"/>
        </w:rPr>
      </w:pPr>
      <w:r>
        <w:rPr>
          <w:rFonts w:ascii="Arial" w:eastAsia="Times New Roman" w:hAnsi="Arial" w:cs="Arial"/>
          <w:sz w:val="18"/>
          <w:szCs w:val="18"/>
        </w:rPr>
        <w:t>Rumpun Imigrasi, Pajak dan Asisten Profesional yang berkaitan adalah rumpun jabatan fungsional Pegawai Negeri Sipil yang mempunyai tugas memberlakukan dan menerapkan peraturan perundangan pemerintah yang berhubungan dengan batas negara, pajak-pajak, jaminan sosial, ekspor dan impor barang, pembentukan usaha, pendirian gedung serta kegiatan lain yang berhubungan dengan penerapan Peraturan Pemerintah.</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Pemeriksa Bea dan Cukai;</w:t>
      </w:r>
      <w:r>
        <w:rPr>
          <w:rFonts w:ascii="Arial" w:eastAsia="Times New Roman" w:hAnsi="Arial" w:cs="Arial"/>
          <w:sz w:val="18"/>
          <w:szCs w:val="18"/>
        </w:rPr>
        <w:br/>
        <w:t>b. Pemeriksa Pajak.</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Pemeriksa Bea dan Cukai.</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17. Rumpun Manajemen</w:t>
      </w:r>
    </w:p>
    <w:p w:rsidR="00B92013" w:rsidRDefault="00B92013">
      <w:pPr>
        <w:divId w:val="1349480095"/>
        <w:rPr>
          <w:rFonts w:ascii="Arial" w:eastAsia="Times New Roman" w:hAnsi="Arial" w:cs="Arial"/>
          <w:sz w:val="18"/>
          <w:szCs w:val="18"/>
        </w:rPr>
      </w:pPr>
      <w:r>
        <w:rPr>
          <w:rFonts w:ascii="Arial" w:eastAsia="Times New Roman" w:hAnsi="Arial" w:cs="Arial"/>
          <w:sz w:val="18"/>
          <w:szCs w:val="18"/>
        </w:rPr>
        <w:t>Rumpun Manajemen adalah rumpun jabatan fungsional Pegawai Negeri Sipil yang kegiatannya berhubungan dengan penelitian, peningkatan atau pengembangan konsep, teori dan metode operasional, penerapan ilmu pengetahuan di bidang peningkatan sistem, pemberian saran atau pengelolaan, pengambilan keputusan dan pelaksanaan kegiatan teknis yang berhubungan dengan sumber daya manajemen.</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Analis Manajemen;</w:t>
      </w:r>
      <w:r>
        <w:rPr>
          <w:rFonts w:ascii="Arial" w:eastAsia="Times New Roman" w:hAnsi="Arial" w:cs="Arial"/>
          <w:sz w:val="18"/>
          <w:szCs w:val="18"/>
        </w:rPr>
        <w:br/>
        <w:t>b. Analis Kepegawaian.</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Analis Kepegawaian.</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18. Rumpun Hukum dan Peradilan</w:t>
      </w:r>
    </w:p>
    <w:p w:rsidR="00B92013" w:rsidRDefault="00B92013">
      <w:pPr>
        <w:divId w:val="1667170969"/>
        <w:rPr>
          <w:rFonts w:ascii="Arial" w:eastAsia="Times New Roman" w:hAnsi="Arial" w:cs="Arial"/>
          <w:sz w:val="18"/>
          <w:szCs w:val="18"/>
        </w:rPr>
      </w:pPr>
      <w:r>
        <w:rPr>
          <w:rFonts w:ascii="Arial" w:eastAsia="Times New Roman" w:hAnsi="Arial" w:cs="Arial"/>
          <w:sz w:val="18"/>
          <w:szCs w:val="18"/>
        </w:rPr>
        <w:t>Rumpun Hukum dan Peradilan adalah rumpun jabatan fungsional Pegawai Negeri Sipil yang kegiatannya berhubungan dengan penelitian, peningkatan atau pengembangan konsep, teori dan metode operasional serta penerapan ilmu pengetahuan di bidang hukum, perancangan peraturan perundang-undangan serta pemberian saran dan konsultasi pada para klien tentang aspek hukum, penyelidikan kasus, pelaksanaan peradilan.</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Perancang Peraturan Perundang-undangan;</w:t>
      </w:r>
      <w:r>
        <w:rPr>
          <w:rFonts w:ascii="Arial" w:eastAsia="Times New Roman" w:hAnsi="Arial" w:cs="Arial"/>
          <w:sz w:val="18"/>
          <w:szCs w:val="18"/>
        </w:rPr>
        <w:br/>
        <w:t>b. Jaksa.</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19. Rumpun Hak Cipta, Paten dan Merek</w:t>
      </w:r>
    </w:p>
    <w:p w:rsidR="00B92013" w:rsidRDefault="00B92013">
      <w:pPr>
        <w:divId w:val="1062753644"/>
        <w:rPr>
          <w:rFonts w:ascii="Arial" w:eastAsia="Times New Roman" w:hAnsi="Arial" w:cs="Arial"/>
          <w:sz w:val="18"/>
          <w:szCs w:val="18"/>
        </w:rPr>
      </w:pPr>
      <w:r>
        <w:rPr>
          <w:rFonts w:ascii="Arial" w:eastAsia="Times New Roman" w:hAnsi="Arial" w:cs="Arial"/>
          <w:sz w:val="18"/>
          <w:szCs w:val="18"/>
        </w:rPr>
        <w:t>Rumpun Hak Cipta, Paten dan Merek adalah rumpun jabatan fungsional Pegawai Negeri Sipil yang kegiatannya berhubungan dengan penelitian, peningkatan atau pengembangan konsep, teori dan metode operasional serta penerapan ilmu pengetahuan di bidang pemberian saran, pengadministrasian, penyeliaan, serta pelaksanaan pekerjaan yang berkaitan dengan pengatalogan, registrasi dari hak cipta, penetapan hak paten, pendaftaran merek dagang sesuai dengan aturan yang berlaku.</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Pemeriksa Paten;</w:t>
      </w:r>
      <w:r>
        <w:rPr>
          <w:rFonts w:ascii="Arial" w:eastAsia="Times New Roman" w:hAnsi="Arial" w:cs="Arial"/>
          <w:sz w:val="18"/>
          <w:szCs w:val="18"/>
        </w:rPr>
        <w:br/>
        <w:t>b. Pemeriksa Merek.</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Pemeriksa Merek.</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20. Rumpun Penyidik dan Detektif</w:t>
      </w:r>
    </w:p>
    <w:p w:rsidR="00B92013" w:rsidRDefault="00B92013">
      <w:pPr>
        <w:divId w:val="728262189"/>
        <w:rPr>
          <w:rFonts w:ascii="Arial" w:eastAsia="Times New Roman" w:hAnsi="Arial" w:cs="Arial"/>
          <w:sz w:val="18"/>
          <w:szCs w:val="18"/>
        </w:rPr>
      </w:pPr>
      <w:r>
        <w:rPr>
          <w:rFonts w:ascii="Arial" w:eastAsia="Times New Roman" w:hAnsi="Arial" w:cs="Arial"/>
          <w:sz w:val="18"/>
          <w:szCs w:val="18"/>
        </w:rPr>
        <w:t>Rumpun Penyidik dan Detektif adalah rumpun jabatan fungsional Pegawai Negeri Sipil yang mempunyai tugas menyelidiki fakta yang berhubungan dengan tindak kriminal dalam rangka membuktikan pihak yang bersalah, mengumpulkan informasi tentang seseorang yang diduga berbuat kriminal, melakukan penyelidikan tindakan yang mencurigakan di perusahaan, toko ataupun di tempat umum.</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Agen</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21. Rumpun Arsiparis, Pustakawan dan yang berkaitan</w:t>
      </w:r>
    </w:p>
    <w:p w:rsidR="00B92013" w:rsidRDefault="00B92013">
      <w:pPr>
        <w:divId w:val="1961062675"/>
        <w:rPr>
          <w:rFonts w:ascii="Arial" w:eastAsia="Times New Roman" w:hAnsi="Arial" w:cs="Arial"/>
          <w:sz w:val="18"/>
          <w:szCs w:val="18"/>
        </w:rPr>
      </w:pPr>
      <w:r>
        <w:rPr>
          <w:rFonts w:ascii="Arial" w:eastAsia="Times New Roman" w:hAnsi="Arial" w:cs="Arial"/>
          <w:sz w:val="18"/>
          <w:szCs w:val="18"/>
        </w:rPr>
        <w:t>Rumpun Arsiparis, Pustakawan dan yang berkaitan adalah rumpun jabatan fungsional Pegawai Negeri Sipil yang kegiatannya berhubungan dengan penelitian, peningkatan atau pengembangan konsep, teori dan metode operasional serta penerapan ilmu pengetahuan di bidang pengembangan dan pemeliharaan koleksi arsip, perpustakaan, museum, koleksi benda seni dan benda yang sejenis serta pelaksanaan kegiatan teknis yang berhubungan dengan kearsipan dan kepustakaan.</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Arsiparis;</w:t>
      </w:r>
      <w:r>
        <w:rPr>
          <w:rFonts w:ascii="Arial" w:eastAsia="Times New Roman" w:hAnsi="Arial" w:cs="Arial"/>
          <w:sz w:val="18"/>
          <w:szCs w:val="18"/>
        </w:rPr>
        <w:br/>
        <w:t>b. Pustakawan.</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Asisten Arsiparis;</w:t>
      </w:r>
      <w:r>
        <w:rPr>
          <w:rFonts w:ascii="Arial" w:eastAsia="Times New Roman" w:hAnsi="Arial" w:cs="Arial"/>
          <w:sz w:val="18"/>
          <w:szCs w:val="18"/>
        </w:rPr>
        <w:br/>
        <w:t>b. Asisten Pustakawan.</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22. Rumpun Ilmu Sosial dan yang berkaitan</w:t>
      </w:r>
    </w:p>
    <w:p w:rsidR="00B92013" w:rsidRDefault="00B92013">
      <w:pPr>
        <w:divId w:val="467284434"/>
        <w:rPr>
          <w:rFonts w:ascii="Arial" w:eastAsia="Times New Roman" w:hAnsi="Arial" w:cs="Arial"/>
          <w:sz w:val="18"/>
          <w:szCs w:val="18"/>
        </w:rPr>
      </w:pPr>
      <w:r>
        <w:rPr>
          <w:rFonts w:ascii="Arial" w:eastAsia="Times New Roman" w:hAnsi="Arial" w:cs="Arial"/>
          <w:sz w:val="18"/>
          <w:szCs w:val="18"/>
        </w:rPr>
        <w:t>Rumpun Ilmu Sosial dan yang berkaitan adalah rumpun jabatan fungsional Pegawai Negeri Sipil yang kegiatannya berhubungan dengan pelaksanaan penelitian, pengembangan konsep dan metode operasional serta penerapan ilmu pengetahuan yang berhubungan dengan filosofi, sosiologi, psikologi dan ilmu sosial lainnya; memberikan pelayanan sosial untuk memenuhi kebutuhan perorangan dan keluarga dalam masyarakat.</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a. Pekerja Sosial;</w:t>
      </w:r>
      <w:r>
        <w:rPr>
          <w:rFonts w:ascii="Arial" w:eastAsia="Times New Roman" w:hAnsi="Arial" w:cs="Arial"/>
          <w:sz w:val="18"/>
          <w:szCs w:val="18"/>
        </w:rPr>
        <w:br/>
        <w:t>b. Penyuluh KB.</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 Asisten Pekerja Sosial;</w:t>
      </w:r>
      <w:r>
        <w:rPr>
          <w:rFonts w:ascii="Arial" w:eastAsia="Times New Roman" w:hAnsi="Arial" w:cs="Arial"/>
          <w:sz w:val="18"/>
          <w:szCs w:val="18"/>
        </w:rPr>
        <w:br/>
        <w:t>b. Asisten Penyuluh KB.</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23. Rumpun Penerangan dan Seni Budaya</w:t>
      </w:r>
    </w:p>
    <w:p w:rsidR="00B92013" w:rsidRDefault="00B92013">
      <w:pPr>
        <w:divId w:val="1374161396"/>
        <w:rPr>
          <w:rFonts w:ascii="Arial" w:eastAsia="Times New Roman" w:hAnsi="Arial" w:cs="Arial"/>
          <w:sz w:val="18"/>
          <w:szCs w:val="18"/>
        </w:rPr>
      </w:pPr>
      <w:r>
        <w:rPr>
          <w:rFonts w:ascii="Arial" w:eastAsia="Times New Roman" w:hAnsi="Arial" w:cs="Arial"/>
          <w:sz w:val="18"/>
          <w:szCs w:val="18"/>
        </w:rPr>
        <w:t>Rumpun Penerangan dan Seni Budaya adalah rumpun jabatan fungsional Pegawai Negeri Sipil yang tugasnya berkaitan dengan penelitian, pengamatan, penciptaan, peningkatan atau pengembangan konsep, teori dan metode operasional di bidang pelaksanaan kegiatan pemeliharaan karya seni, museum, bahasa, sejarah, antropologi, dan arkeologi serta pelaksanaan kegiatan teknis yang berhuhungan dengan pekerjaan penerangan kepada masyarakat, pengamatan dan penciptaan serta pemeliharaan karya seni, benda seni, benda bersejarah (museum).</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Pamong Budaya.</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Pamong Budaya.</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24. Rumpun Keagamaan</w:t>
      </w:r>
    </w:p>
    <w:p w:rsidR="00B92013" w:rsidRDefault="00B92013">
      <w:pPr>
        <w:divId w:val="1902254847"/>
        <w:rPr>
          <w:rFonts w:ascii="Arial" w:eastAsia="Times New Roman" w:hAnsi="Arial" w:cs="Arial"/>
          <w:sz w:val="18"/>
          <w:szCs w:val="18"/>
        </w:rPr>
      </w:pPr>
      <w:r>
        <w:rPr>
          <w:rFonts w:ascii="Arial" w:eastAsia="Times New Roman" w:hAnsi="Arial" w:cs="Arial"/>
          <w:sz w:val="18"/>
          <w:szCs w:val="18"/>
        </w:rPr>
        <w:t>Rumpun Keagamaan adalah rumpun jabatan fungsional Pegawai Negeri Sipil yang tugasnya berkaitan dengan penelitian, peningkatan atau pengembangan konsep, teori dan metode operasional serta pelaksanaan kegiatan teknis yang berhubungan dengan pembinaan rohani dan moral masyarakat sesuai dengan agama yang dianutnya.</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Penyuluh Agama.</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Penyuluh Agama.</w:t>
      </w:r>
    </w:p>
    <w:p w:rsidR="00B92013" w:rsidRDefault="00B92013">
      <w:pPr>
        <w:divId w:val="237056393"/>
        <w:rPr>
          <w:rFonts w:ascii="Arial" w:eastAsia="Times New Roman" w:hAnsi="Arial" w:cs="Arial"/>
          <w:sz w:val="18"/>
          <w:szCs w:val="18"/>
        </w:rPr>
      </w:pPr>
      <w:r>
        <w:rPr>
          <w:rFonts w:ascii="Arial" w:eastAsia="Times New Roman" w:hAnsi="Arial" w:cs="Arial"/>
          <w:sz w:val="18"/>
          <w:szCs w:val="18"/>
        </w:rPr>
        <w:br/>
        <w:t>25. Rumpun Politik dan Hubungan Luar Negeri</w:t>
      </w:r>
    </w:p>
    <w:p w:rsidR="00B92013" w:rsidRDefault="00B92013" w:rsidP="00B92013">
      <w:pPr>
        <w:divId w:val="786046576"/>
        <w:rPr>
          <w:rFonts w:ascii="Arial" w:eastAsia="Times New Roman" w:hAnsi="Arial" w:cs="Arial"/>
          <w:sz w:val="18"/>
          <w:szCs w:val="18"/>
        </w:rPr>
      </w:pPr>
      <w:r>
        <w:rPr>
          <w:rFonts w:ascii="Arial" w:eastAsia="Times New Roman" w:hAnsi="Arial" w:cs="Arial"/>
          <w:sz w:val="18"/>
          <w:szCs w:val="18"/>
        </w:rPr>
        <w:t>Rumpun Politik dan Hubungan Luar Negeri adalah rumpun jabatan fungsional Pegawai Negeri Sipil yang tugasnya berkaitan dengan penelitian, peningkatan atau pengembangan konsep, teori dan metode operasional, pelaksanaan kegiatan teknis yang berhubungan dengan perumusan, pengevaluasian, penganalisisan serta penerapan kebijaksanaan di bidang politik, pemerintahan dan hubungan internasional.</w:t>
      </w:r>
      <w:r>
        <w:rPr>
          <w:rFonts w:ascii="Arial" w:eastAsia="Times New Roman" w:hAnsi="Arial" w:cs="Arial"/>
          <w:sz w:val="18"/>
          <w:szCs w:val="18"/>
        </w:rPr>
        <w:br/>
      </w:r>
      <w:r>
        <w:rPr>
          <w:rFonts w:ascii="Arial" w:eastAsia="Times New Roman" w:hAnsi="Arial" w:cs="Arial"/>
          <w:sz w:val="18"/>
          <w:szCs w:val="18"/>
        </w:rPr>
        <w:br/>
        <w:t>Contoh jabatan fungsional keahlian:</w:t>
      </w:r>
      <w:r>
        <w:rPr>
          <w:rFonts w:ascii="Arial" w:eastAsia="Times New Roman" w:hAnsi="Arial" w:cs="Arial"/>
          <w:sz w:val="18"/>
          <w:szCs w:val="18"/>
        </w:rPr>
        <w:br/>
        <w:t>Diplomat.</w:t>
      </w:r>
      <w:r>
        <w:rPr>
          <w:rFonts w:ascii="Arial" w:eastAsia="Times New Roman" w:hAnsi="Arial" w:cs="Arial"/>
          <w:sz w:val="18"/>
          <w:szCs w:val="18"/>
        </w:rPr>
        <w:br/>
      </w:r>
      <w:r>
        <w:rPr>
          <w:rFonts w:ascii="Arial" w:eastAsia="Times New Roman" w:hAnsi="Arial" w:cs="Arial"/>
          <w:sz w:val="18"/>
          <w:szCs w:val="18"/>
        </w:rPr>
        <w:br/>
        <w:t>Contoh jabatan fungsional ketrampilan:</w:t>
      </w:r>
      <w:r>
        <w:rPr>
          <w:rFonts w:ascii="Arial" w:eastAsia="Times New Roman" w:hAnsi="Arial" w:cs="Arial"/>
          <w:sz w:val="18"/>
          <w:szCs w:val="18"/>
        </w:rPr>
        <w:br/>
        <w:t>Asisten Analis Politik.</w:t>
      </w:r>
    </w:p>
    <w:sectPr w:rsidR="00B92013" w:rsidSect="00723CC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C1" w:rsidRDefault="000E16C1" w:rsidP="00823279">
      <w:pPr>
        <w:spacing w:after="0" w:line="240" w:lineRule="auto"/>
      </w:pPr>
      <w:r>
        <w:separator/>
      </w:r>
    </w:p>
  </w:endnote>
  <w:endnote w:type="continuationSeparator" w:id="0">
    <w:p w:rsidR="000E16C1" w:rsidRDefault="000E16C1"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B92013"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0E16C1" w:rsidP="00823279">
                          <w:pPr>
                            <w:tabs>
                              <w:tab w:val="right" w:pos="14742"/>
                            </w:tabs>
                            <w:rPr>
                              <w:rFonts w:ascii="Cambria" w:hAnsi="Cambria"/>
                              <w:i/>
                              <w:iCs/>
                              <w:sz w:val="20"/>
                            </w:rPr>
                          </w:pPr>
                          <w:r>
                            <w:fldChar w:fldCharType="begin"/>
                          </w:r>
                          <w:r>
                            <w:instrText xml:space="preserve"> FILENAME \p  \* MERGEFORMAT </w:instrText>
                          </w:r>
                          <w:r>
                            <w:fldChar w:fldCharType="separate"/>
                          </w:r>
                          <w:r w:rsidR="00A74958" w:rsidRPr="00A74958">
                            <w:rPr>
                              <w:rFonts w:ascii="Cambria" w:hAnsi="Cambria"/>
                              <w:i/>
                              <w:iCs/>
                              <w:noProof/>
                              <w:sz w:val="20"/>
                            </w:rPr>
                            <w:t>D:\My Stuffs</w:t>
                          </w:r>
                          <w:r w:rsidR="00A74958" w:rsidRPr="00A74958">
                            <w:rPr>
                              <w:rFonts w:ascii="Cambria" w:hAnsi="Cambria"/>
                              <w:i/>
                              <w:noProof/>
                              <w:sz w:val="20"/>
                            </w:rPr>
                            <w:t>\luk.tsipil.ugm.ac.id\atur\Keppres87-1999FungsionalPNS.docx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A74958" w:rsidRPr="00A74958">
                            <w:rPr>
                              <w:rFonts w:ascii="Cambria" w:hAnsi="Cambria"/>
                              <w:i/>
                              <w:iCs/>
                              <w:noProof/>
                              <w:sz w:val="20"/>
                            </w:rPr>
                            <w:t>64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A74958">
                            <w:rPr>
                              <w:rFonts w:ascii="Cambria" w:hAnsi="Cambria"/>
                              <w:i/>
                              <w:iCs/>
                              <w:noProof/>
                              <w:sz w:val="20"/>
                            </w:rPr>
                            <w:t>Sabtu, 28 April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3d4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Uu&#10;MF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0&#10;r3d4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0E16C1" w:rsidP="00823279">
                    <w:pPr>
                      <w:tabs>
                        <w:tab w:val="right" w:pos="14742"/>
                      </w:tabs>
                      <w:rPr>
                        <w:rFonts w:ascii="Cambria" w:hAnsi="Cambria"/>
                        <w:i/>
                        <w:iCs/>
                        <w:sz w:val="20"/>
                      </w:rPr>
                    </w:pPr>
                    <w:r>
                      <w:fldChar w:fldCharType="begin"/>
                    </w:r>
                    <w:r>
                      <w:instrText xml:space="preserve"> FILENAME \p  \* MERGEFORMAT </w:instrText>
                    </w:r>
                    <w:r>
                      <w:fldChar w:fldCharType="separate"/>
                    </w:r>
                    <w:r w:rsidR="00A74958" w:rsidRPr="00A74958">
                      <w:rPr>
                        <w:rFonts w:ascii="Cambria" w:hAnsi="Cambria"/>
                        <w:i/>
                        <w:iCs/>
                        <w:noProof/>
                        <w:sz w:val="20"/>
                      </w:rPr>
                      <w:t>D:\My Stuffs</w:t>
                    </w:r>
                    <w:r w:rsidR="00A74958" w:rsidRPr="00A74958">
                      <w:rPr>
                        <w:rFonts w:ascii="Cambria" w:hAnsi="Cambria"/>
                        <w:i/>
                        <w:noProof/>
                        <w:sz w:val="20"/>
                      </w:rPr>
                      <w:t>\luk.tsipil.ugm.ac.id\atur\Keppres87-1999FungsionalPNS.docx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A74958" w:rsidRPr="00A74958">
                      <w:rPr>
                        <w:rFonts w:ascii="Cambria" w:hAnsi="Cambria"/>
                        <w:i/>
                        <w:iCs/>
                        <w:noProof/>
                        <w:sz w:val="20"/>
                      </w:rPr>
                      <w:t>64</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A74958">
                      <w:rPr>
                        <w:rFonts w:ascii="Cambria" w:hAnsi="Cambria"/>
                        <w:i/>
                        <w:iCs/>
                        <w:noProof/>
                        <w:sz w:val="20"/>
                      </w:rPr>
                      <w:t>Sabtu, 28 April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0E16C1">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C1" w:rsidRDefault="000E16C1" w:rsidP="00823279">
      <w:pPr>
        <w:spacing w:after="0" w:line="240" w:lineRule="auto"/>
      </w:pPr>
      <w:r>
        <w:separator/>
      </w:r>
    </w:p>
  </w:footnote>
  <w:footnote w:type="continuationSeparator" w:id="0">
    <w:p w:rsidR="000E16C1" w:rsidRDefault="000E16C1"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16C1"/>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4958"/>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013"/>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B92013"/>
    <w:rPr>
      <w:strike w:val="0"/>
      <w:dstrike w:val="0"/>
      <w:color w:val="0000FF"/>
      <w:u w:val="none"/>
      <w:effect w:val="none"/>
    </w:rPr>
  </w:style>
  <w:style w:type="paragraph" w:styleId="NormalWeb">
    <w:name w:val="Normal (Web)"/>
    <w:basedOn w:val="Normal"/>
    <w:uiPriority w:val="99"/>
    <w:semiHidden/>
    <w:unhideWhenUsed/>
    <w:rsid w:val="00B92013"/>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styleId="Hyperlink">
    <w:name w:val="Hyperlink"/>
    <w:basedOn w:val="DefaultParagraphFont"/>
    <w:uiPriority w:val="99"/>
    <w:semiHidden/>
    <w:unhideWhenUsed/>
    <w:rsid w:val="00B92013"/>
    <w:rPr>
      <w:strike w:val="0"/>
      <w:dstrike w:val="0"/>
      <w:color w:val="0000FF"/>
      <w:u w:val="none"/>
      <w:effect w:val="none"/>
    </w:rPr>
  </w:style>
  <w:style w:type="paragraph" w:styleId="NormalWeb">
    <w:name w:val="Normal (Web)"/>
    <w:basedOn w:val="Normal"/>
    <w:uiPriority w:val="99"/>
    <w:semiHidden/>
    <w:unhideWhenUsed/>
    <w:rsid w:val="00B92013"/>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B9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6393">
      <w:marLeft w:val="0"/>
      <w:marRight w:val="0"/>
      <w:marTop w:val="0"/>
      <w:marBottom w:val="0"/>
      <w:divBdr>
        <w:top w:val="none" w:sz="0" w:space="0" w:color="auto"/>
        <w:left w:val="none" w:sz="0" w:space="0" w:color="auto"/>
        <w:bottom w:val="none" w:sz="0" w:space="0" w:color="auto"/>
        <w:right w:val="none" w:sz="0" w:space="0" w:color="auto"/>
      </w:divBdr>
      <w:divsChild>
        <w:div w:id="1530266163">
          <w:marLeft w:val="1300"/>
          <w:marRight w:val="0"/>
          <w:marTop w:val="0"/>
          <w:marBottom w:val="0"/>
          <w:divBdr>
            <w:top w:val="none" w:sz="0" w:space="0" w:color="auto"/>
            <w:left w:val="none" w:sz="0" w:space="0" w:color="auto"/>
            <w:bottom w:val="none" w:sz="0" w:space="0" w:color="auto"/>
            <w:right w:val="none" w:sz="0" w:space="0" w:color="auto"/>
          </w:divBdr>
        </w:div>
        <w:div w:id="1455324351">
          <w:marLeft w:val="1300"/>
          <w:marRight w:val="0"/>
          <w:marTop w:val="0"/>
          <w:marBottom w:val="0"/>
          <w:divBdr>
            <w:top w:val="none" w:sz="0" w:space="0" w:color="auto"/>
            <w:left w:val="none" w:sz="0" w:space="0" w:color="auto"/>
            <w:bottom w:val="none" w:sz="0" w:space="0" w:color="auto"/>
            <w:right w:val="none" w:sz="0" w:space="0" w:color="auto"/>
          </w:divBdr>
        </w:div>
        <w:div w:id="1580210259">
          <w:marLeft w:val="1300"/>
          <w:marRight w:val="0"/>
          <w:marTop w:val="0"/>
          <w:marBottom w:val="0"/>
          <w:divBdr>
            <w:top w:val="none" w:sz="0" w:space="0" w:color="auto"/>
            <w:left w:val="none" w:sz="0" w:space="0" w:color="auto"/>
            <w:bottom w:val="none" w:sz="0" w:space="0" w:color="auto"/>
            <w:right w:val="none" w:sz="0" w:space="0" w:color="auto"/>
          </w:divBdr>
        </w:div>
        <w:div w:id="956332422">
          <w:marLeft w:val="1300"/>
          <w:marRight w:val="0"/>
          <w:marTop w:val="0"/>
          <w:marBottom w:val="0"/>
          <w:divBdr>
            <w:top w:val="none" w:sz="0" w:space="0" w:color="auto"/>
            <w:left w:val="none" w:sz="0" w:space="0" w:color="auto"/>
            <w:bottom w:val="none" w:sz="0" w:space="0" w:color="auto"/>
            <w:right w:val="none" w:sz="0" w:space="0" w:color="auto"/>
          </w:divBdr>
        </w:div>
        <w:div w:id="1048458530">
          <w:marLeft w:val="1300"/>
          <w:marRight w:val="0"/>
          <w:marTop w:val="0"/>
          <w:marBottom w:val="0"/>
          <w:divBdr>
            <w:top w:val="none" w:sz="0" w:space="0" w:color="auto"/>
            <w:left w:val="none" w:sz="0" w:space="0" w:color="auto"/>
            <w:bottom w:val="none" w:sz="0" w:space="0" w:color="auto"/>
            <w:right w:val="none" w:sz="0" w:space="0" w:color="auto"/>
          </w:divBdr>
        </w:div>
        <w:div w:id="1814714270">
          <w:marLeft w:val="1300"/>
          <w:marRight w:val="0"/>
          <w:marTop w:val="0"/>
          <w:marBottom w:val="0"/>
          <w:divBdr>
            <w:top w:val="none" w:sz="0" w:space="0" w:color="auto"/>
            <w:left w:val="none" w:sz="0" w:space="0" w:color="auto"/>
            <w:bottom w:val="none" w:sz="0" w:space="0" w:color="auto"/>
            <w:right w:val="none" w:sz="0" w:space="0" w:color="auto"/>
          </w:divBdr>
        </w:div>
        <w:div w:id="1966736134">
          <w:marLeft w:val="1300"/>
          <w:marRight w:val="0"/>
          <w:marTop w:val="0"/>
          <w:marBottom w:val="0"/>
          <w:divBdr>
            <w:top w:val="none" w:sz="0" w:space="0" w:color="auto"/>
            <w:left w:val="none" w:sz="0" w:space="0" w:color="auto"/>
            <w:bottom w:val="none" w:sz="0" w:space="0" w:color="auto"/>
            <w:right w:val="none" w:sz="0" w:space="0" w:color="auto"/>
          </w:divBdr>
        </w:div>
        <w:div w:id="363411818">
          <w:marLeft w:val="1300"/>
          <w:marRight w:val="0"/>
          <w:marTop w:val="0"/>
          <w:marBottom w:val="0"/>
          <w:divBdr>
            <w:top w:val="none" w:sz="0" w:space="0" w:color="auto"/>
            <w:left w:val="none" w:sz="0" w:space="0" w:color="auto"/>
            <w:bottom w:val="none" w:sz="0" w:space="0" w:color="auto"/>
            <w:right w:val="none" w:sz="0" w:space="0" w:color="auto"/>
          </w:divBdr>
        </w:div>
        <w:div w:id="802889839">
          <w:marLeft w:val="1300"/>
          <w:marRight w:val="0"/>
          <w:marTop w:val="0"/>
          <w:marBottom w:val="0"/>
          <w:divBdr>
            <w:top w:val="none" w:sz="0" w:space="0" w:color="auto"/>
            <w:left w:val="none" w:sz="0" w:space="0" w:color="auto"/>
            <w:bottom w:val="none" w:sz="0" w:space="0" w:color="auto"/>
            <w:right w:val="none" w:sz="0" w:space="0" w:color="auto"/>
          </w:divBdr>
        </w:div>
        <w:div w:id="1180315731">
          <w:marLeft w:val="1200"/>
          <w:marRight w:val="0"/>
          <w:marTop w:val="0"/>
          <w:marBottom w:val="0"/>
          <w:divBdr>
            <w:top w:val="none" w:sz="0" w:space="0" w:color="auto"/>
            <w:left w:val="none" w:sz="0" w:space="0" w:color="auto"/>
            <w:bottom w:val="none" w:sz="0" w:space="0" w:color="auto"/>
            <w:right w:val="none" w:sz="0" w:space="0" w:color="auto"/>
          </w:divBdr>
        </w:div>
        <w:div w:id="137456468">
          <w:marLeft w:val="240"/>
          <w:marRight w:val="0"/>
          <w:marTop w:val="0"/>
          <w:marBottom w:val="0"/>
          <w:divBdr>
            <w:top w:val="none" w:sz="0" w:space="0" w:color="auto"/>
            <w:left w:val="none" w:sz="0" w:space="0" w:color="auto"/>
            <w:bottom w:val="none" w:sz="0" w:space="0" w:color="auto"/>
            <w:right w:val="none" w:sz="0" w:space="0" w:color="auto"/>
          </w:divBdr>
        </w:div>
        <w:div w:id="478806448">
          <w:marLeft w:val="240"/>
          <w:marRight w:val="0"/>
          <w:marTop w:val="0"/>
          <w:marBottom w:val="0"/>
          <w:divBdr>
            <w:top w:val="none" w:sz="0" w:space="0" w:color="auto"/>
            <w:left w:val="none" w:sz="0" w:space="0" w:color="auto"/>
            <w:bottom w:val="none" w:sz="0" w:space="0" w:color="auto"/>
            <w:right w:val="none" w:sz="0" w:space="0" w:color="auto"/>
          </w:divBdr>
        </w:div>
        <w:div w:id="1476331417">
          <w:marLeft w:val="240"/>
          <w:marRight w:val="0"/>
          <w:marTop w:val="0"/>
          <w:marBottom w:val="0"/>
          <w:divBdr>
            <w:top w:val="none" w:sz="0" w:space="0" w:color="auto"/>
            <w:left w:val="none" w:sz="0" w:space="0" w:color="auto"/>
            <w:bottom w:val="none" w:sz="0" w:space="0" w:color="auto"/>
            <w:right w:val="none" w:sz="0" w:space="0" w:color="auto"/>
          </w:divBdr>
        </w:div>
        <w:div w:id="55981092">
          <w:marLeft w:val="240"/>
          <w:marRight w:val="0"/>
          <w:marTop w:val="0"/>
          <w:marBottom w:val="0"/>
          <w:divBdr>
            <w:top w:val="none" w:sz="0" w:space="0" w:color="auto"/>
            <w:left w:val="none" w:sz="0" w:space="0" w:color="auto"/>
            <w:bottom w:val="none" w:sz="0" w:space="0" w:color="auto"/>
            <w:right w:val="none" w:sz="0" w:space="0" w:color="auto"/>
          </w:divBdr>
        </w:div>
        <w:div w:id="1729718373">
          <w:marLeft w:val="240"/>
          <w:marRight w:val="0"/>
          <w:marTop w:val="0"/>
          <w:marBottom w:val="0"/>
          <w:divBdr>
            <w:top w:val="none" w:sz="0" w:space="0" w:color="auto"/>
            <w:left w:val="none" w:sz="0" w:space="0" w:color="auto"/>
            <w:bottom w:val="none" w:sz="0" w:space="0" w:color="auto"/>
            <w:right w:val="none" w:sz="0" w:space="0" w:color="auto"/>
          </w:divBdr>
        </w:div>
        <w:div w:id="109204321">
          <w:marLeft w:val="240"/>
          <w:marRight w:val="0"/>
          <w:marTop w:val="0"/>
          <w:marBottom w:val="0"/>
          <w:divBdr>
            <w:top w:val="none" w:sz="0" w:space="0" w:color="auto"/>
            <w:left w:val="none" w:sz="0" w:space="0" w:color="auto"/>
            <w:bottom w:val="none" w:sz="0" w:space="0" w:color="auto"/>
            <w:right w:val="none" w:sz="0" w:space="0" w:color="auto"/>
          </w:divBdr>
        </w:div>
        <w:div w:id="1352143106">
          <w:marLeft w:val="240"/>
          <w:marRight w:val="0"/>
          <w:marTop w:val="0"/>
          <w:marBottom w:val="0"/>
          <w:divBdr>
            <w:top w:val="none" w:sz="0" w:space="0" w:color="auto"/>
            <w:left w:val="none" w:sz="0" w:space="0" w:color="auto"/>
            <w:bottom w:val="none" w:sz="0" w:space="0" w:color="auto"/>
            <w:right w:val="none" w:sz="0" w:space="0" w:color="auto"/>
          </w:divBdr>
        </w:div>
        <w:div w:id="77213887">
          <w:marLeft w:val="240"/>
          <w:marRight w:val="0"/>
          <w:marTop w:val="0"/>
          <w:marBottom w:val="0"/>
          <w:divBdr>
            <w:top w:val="none" w:sz="0" w:space="0" w:color="auto"/>
            <w:left w:val="none" w:sz="0" w:space="0" w:color="auto"/>
            <w:bottom w:val="none" w:sz="0" w:space="0" w:color="auto"/>
            <w:right w:val="none" w:sz="0" w:space="0" w:color="auto"/>
          </w:divBdr>
        </w:div>
        <w:div w:id="931282239">
          <w:marLeft w:val="280"/>
          <w:marRight w:val="0"/>
          <w:marTop w:val="0"/>
          <w:marBottom w:val="0"/>
          <w:divBdr>
            <w:top w:val="none" w:sz="0" w:space="0" w:color="auto"/>
            <w:left w:val="none" w:sz="0" w:space="0" w:color="auto"/>
            <w:bottom w:val="none" w:sz="0" w:space="0" w:color="auto"/>
            <w:right w:val="none" w:sz="0" w:space="0" w:color="auto"/>
          </w:divBdr>
        </w:div>
        <w:div w:id="1019622117">
          <w:marLeft w:val="280"/>
          <w:marRight w:val="0"/>
          <w:marTop w:val="0"/>
          <w:marBottom w:val="0"/>
          <w:divBdr>
            <w:top w:val="none" w:sz="0" w:space="0" w:color="auto"/>
            <w:left w:val="none" w:sz="0" w:space="0" w:color="auto"/>
            <w:bottom w:val="none" w:sz="0" w:space="0" w:color="auto"/>
            <w:right w:val="none" w:sz="0" w:space="0" w:color="auto"/>
          </w:divBdr>
        </w:div>
        <w:div w:id="585770038">
          <w:marLeft w:val="280"/>
          <w:marRight w:val="0"/>
          <w:marTop w:val="0"/>
          <w:marBottom w:val="0"/>
          <w:divBdr>
            <w:top w:val="none" w:sz="0" w:space="0" w:color="auto"/>
            <w:left w:val="none" w:sz="0" w:space="0" w:color="auto"/>
            <w:bottom w:val="none" w:sz="0" w:space="0" w:color="auto"/>
            <w:right w:val="none" w:sz="0" w:space="0" w:color="auto"/>
          </w:divBdr>
        </w:div>
        <w:div w:id="1716469016">
          <w:marLeft w:val="280"/>
          <w:marRight w:val="0"/>
          <w:marTop w:val="0"/>
          <w:marBottom w:val="0"/>
          <w:divBdr>
            <w:top w:val="none" w:sz="0" w:space="0" w:color="auto"/>
            <w:left w:val="none" w:sz="0" w:space="0" w:color="auto"/>
            <w:bottom w:val="none" w:sz="0" w:space="0" w:color="auto"/>
            <w:right w:val="none" w:sz="0" w:space="0" w:color="auto"/>
          </w:divBdr>
          <w:divsChild>
            <w:div w:id="785001886">
              <w:marLeft w:val="240"/>
              <w:marRight w:val="0"/>
              <w:marTop w:val="0"/>
              <w:marBottom w:val="0"/>
              <w:divBdr>
                <w:top w:val="none" w:sz="0" w:space="0" w:color="auto"/>
                <w:left w:val="none" w:sz="0" w:space="0" w:color="auto"/>
                <w:bottom w:val="none" w:sz="0" w:space="0" w:color="auto"/>
                <w:right w:val="none" w:sz="0" w:space="0" w:color="auto"/>
              </w:divBdr>
            </w:div>
            <w:div w:id="290399674">
              <w:marLeft w:val="240"/>
              <w:marRight w:val="0"/>
              <w:marTop w:val="0"/>
              <w:marBottom w:val="0"/>
              <w:divBdr>
                <w:top w:val="none" w:sz="0" w:space="0" w:color="auto"/>
                <w:left w:val="none" w:sz="0" w:space="0" w:color="auto"/>
                <w:bottom w:val="none" w:sz="0" w:space="0" w:color="auto"/>
                <w:right w:val="none" w:sz="0" w:space="0" w:color="auto"/>
              </w:divBdr>
            </w:div>
          </w:divsChild>
        </w:div>
        <w:div w:id="1367562292">
          <w:marLeft w:val="280"/>
          <w:marRight w:val="0"/>
          <w:marTop w:val="0"/>
          <w:marBottom w:val="0"/>
          <w:divBdr>
            <w:top w:val="none" w:sz="0" w:space="0" w:color="auto"/>
            <w:left w:val="none" w:sz="0" w:space="0" w:color="auto"/>
            <w:bottom w:val="none" w:sz="0" w:space="0" w:color="auto"/>
            <w:right w:val="none" w:sz="0" w:space="0" w:color="auto"/>
          </w:divBdr>
        </w:div>
        <w:div w:id="1616791333">
          <w:marLeft w:val="280"/>
          <w:marRight w:val="0"/>
          <w:marTop w:val="0"/>
          <w:marBottom w:val="0"/>
          <w:divBdr>
            <w:top w:val="none" w:sz="0" w:space="0" w:color="auto"/>
            <w:left w:val="none" w:sz="0" w:space="0" w:color="auto"/>
            <w:bottom w:val="none" w:sz="0" w:space="0" w:color="auto"/>
            <w:right w:val="none" w:sz="0" w:space="0" w:color="auto"/>
          </w:divBdr>
          <w:divsChild>
            <w:div w:id="1631669818">
              <w:marLeft w:val="240"/>
              <w:marRight w:val="0"/>
              <w:marTop w:val="0"/>
              <w:marBottom w:val="0"/>
              <w:divBdr>
                <w:top w:val="none" w:sz="0" w:space="0" w:color="auto"/>
                <w:left w:val="none" w:sz="0" w:space="0" w:color="auto"/>
                <w:bottom w:val="none" w:sz="0" w:space="0" w:color="auto"/>
                <w:right w:val="none" w:sz="0" w:space="0" w:color="auto"/>
              </w:divBdr>
            </w:div>
            <w:div w:id="845291166">
              <w:marLeft w:val="240"/>
              <w:marRight w:val="0"/>
              <w:marTop w:val="0"/>
              <w:marBottom w:val="0"/>
              <w:divBdr>
                <w:top w:val="none" w:sz="0" w:space="0" w:color="auto"/>
                <w:left w:val="none" w:sz="0" w:space="0" w:color="auto"/>
                <w:bottom w:val="none" w:sz="0" w:space="0" w:color="auto"/>
                <w:right w:val="none" w:sz="0" w:space="0" w:color="auto"/>
              </w:divBdr>
            </w:div>
            <w:div w:id="879829480">
              <w:marLeft w:val="240"/>
              <w:marRight w:val="0"/>
              <w:marTop w:val="0"/>
              <w:marBottom w:val="0"/>
              <w:divBdr>
                <w:top w:val="none" w:sz="0" w:space="0" w:color="auto"/>
                <w:left w:val="none" w:sz="0" w:space="0" w:color="auto"/>
                <w:bottom w:val="none" w:sz="0" w:space="0" w:color="auto"/>
                <w:right w:val="none" w:sz="0" w:space="0" w:color="auto"/>
              </w:divBdr>
            </w:div>
          </w:divsChild>
        </w:div>
        <w:div w:id="67194552">
          <w:marLeft w:val="280"/>
          <w:marRight w:val="0"/>
          <w:marTop w:val="0"/>
          <w:marBottom w:val="0"/>
          <w:divBdr>
            <w:top w:val="none" w:sz="0" w:space="0" w:color="auto"/>
            <w:left w:val="none" w:sz="0" w:space="0" w:color="auto"/>
            <w:bottom w:val="none" w:sz="0" w:space="0" w:color="auto"/>
            <w:right w:val="none" w:sz="0" w:space="0" w:color="auto"/>
          </w:divBdr>
        </w:div>
        <w:div w:id="1453283079">
          <w:marLeft w:val="280"/>
          <w:marRight w:val="0"/>
          <w:marTop w:val="0"/>
          <w:marBottom w:val="0"/>
          <w:divBdr>
            <w:top w:val="none" w:sz="0" w:space="0" w:color="auto"/>
            <w:left w:val="none" w:sz="0" w:space="0" w:color="auto"/>
            <w:bottom w:val="none" w:sz="0" w:space="0" w:color="auto"/>
            <w:right w:val="none" w:sz="0" w:space="0" w:color="auto"/>
          </w:divBdr>
          <w:divsChild>
            <w:div w:id="54160765">
              <w:marLeft w:val="240"/>
              <w:marRight w:val="0"/>
              <w:marTop w:val="0"/>
              <w:marBottom w:val="0"/>
              <w:divBdr>
                <w:top w:val="none" w:sz="0" w:space="0" w:color="auto"/>
                <w:left w:val="none" w:sz="0" w:space="0" w:color="auto"/>
                <w:bottom w:val="none" w:sz="0" w:space="0" w:color="auto"/>
                <w:right w:val="none" w:sz="0" w:space="0" w:color="auto"/>
              </w:divBdr>
            </w:div>
            <w:div w:id="1896770630">
              <w:marLeft w:val="240"/>
              <w:marRight w:val="0"/>
              <w:marTop w:val="0"/>
              <w:marBottom w:val="0"/>
              <w:divBdr>
                <w:top w:val="none" w:sz="0" w:space="0" w:color="auto"/>
                <w:left w:val="none" w:sz="0" w:space="0" w:color="auto"/>
                <w:bottom w:val="none" w:sz="0" w:space="0" w:color="auto"/>
                <w:right w:val="none" w:sz="0" w:space="0" w:color="auto"/>
              </w:divBdr>
            </w:div>
          </w:divsChild>
        </w:div>
        <w:div w:id="1193423184">
          <w:marLeft w:val="280"/>
          <w:marRight w:val="0"/>
          <w:marTop w:val="0"/>
          <w:marBottom w:val="0"/>
          <w:divBdr>
            <w:top w:val="none" w:sz="0" w:space="0" w:color="auto"/>
            <w:left w:val="none" w:sz="0" w:space="0" w:color="auto"/>
            <w:bottom w:val="none" w:sz="0" w:space="0" w:color="auto"/>
            <w:right w:val="none" w:sz="0" w:space="0" w:color="auto"/>
          </w:divBdr>
        </w:div>
        <w:div w:id="839924674">
          <w:marLeft w:val="280"/>
          <w:marRight w:val="0"/>
          <w:marTop w:val="0"/>
          <w:marBottom w:val="0"/>
          <w:divBdr>
            <w:top w:val="none" w:sz="0" w:space="0" w:color="auto"/>
            <w:left w:val="none" w:sz="0" w:space="0" w:color="auto"/>
            <w:bottom w:val="none" w:sz="0" w:space="0" w:color="auto"/>
            <w:right w:val="none" w:sz="0" w:space="0" w:color="auto"/>
          </w:divBdr>
          <w:divsChild>
            <w:div w:id="1754813159">
              <w:marLeft w:val="240"/>
              <w:marRight w:val="0"/>
              <w:marTop w:val="0"/>
              <w:marBottom w:val="0"/>
              <w:divBdr>
                <w:top w:val="none" w:sz="0" w:space="0" w:color="auto"/>
                <w:left w:val="none" w:sz="0" w:space="0" w:color="auto"/>
                <w:bottom w:val="none" w:sz="0" w:space="0" w:color="auto"/>
                <w:right w:val="none" w:sz="0" w:space="0" w:color="auto"/>
              </w:divBdr>
            </w:div>
            <w:div w:id="80614237">
              <w:marLeft w:val="240"/>
              <w:marRight w:val="0"/>
              <w:marTop w:val="0"/>
              <w:marBottom w:val="0"/>
              <w:divBdr>
                <w:top w:val="none" w:sz="0" w:space="0" w:color="auto"/>
                <w:left w:val="none" w:sz="0" w:space="0" w:color="auto"/>
                <w:bottom w:val="none" w:sz="0" w:space="0" w:color="auto"/>
                <w:right w:val="none" w:sz="0" w:space="0" w:color="auto"/>
              </w:divBdr>
            </w:div>
            <w:div w:id="1642075352">
              <w:marLeft w:val="240"/>
              <w:marRight w:val="0"/>
              <w:marTop w:val="0"/>
              <w:marBottom w:val="0"/>
              <w:divBdr>
                <w:top w:val="none" w:sz="0" w:space="0" w:color="auto"/>
                <w:left w:val="none" w:sz="0" w:space="0" w:color="auto"/>
                <w:bottom w:val="none" w:sz="0" w:space="0" w:color="auto"/>
                <w:right w:val="none" w:sz="0" w:space="0" w:color="auto"/>
              </w:divBdr>
            </w:div>
          </w:divsChild>
        </w:div>
        <w:div w:id="203181204">
          <w:marLeft w:val="280"/>
          <w:marRight w:val="0"/>
          <w:marTop w:val="0"/>
          <w:marBottom w:val="0"/>
          <w:divBdr>
            <w:top w:val="none" w:sz="0" w:space="0" w:color="auto"/>
            <w:left w:val="none" w:sz="0" w:space="0" w:color="auto"/>
            <w:bottom w:val="none" w:sz="0" w:space="0" w:color="auto"/>
            <w:right w:val="none" w:sz="0" w:space="0" w:color="auto"/>
          </w:divBdr>
        </w:div>
        <w:div w:id="2016683154">
          <w:marLeft w:val="280"/>
          <w:marRight w:val="0"/>
          <w:marTop w:val="0"/>
          <w:marBottom w:val="0"/>
          <w:divBdr>
            <w:top w:val="none" w:sz="0" w:space="0" w:color="auto"/>
            <w:left w:val="none" w:sz="0" w:space="0" w:color="auto"/>
            <w:bottom w:val="none" w:sz="0" w:space="0" w:color="auto"/>
            <w:right w:val="none" w:sz="0" w:space="0" w:color="auto"/>
          </w:divBdr>
        </w:div>
        <w:div w:id="1233615883">
          <w:marLeft w:val="280"/>
          <w:marRight w:val="0"/>
          <w:marTop w:val="0"/>
          <w:marBottom w:val="0"/>
          <w:divBdr>
            <w:top w:val="none" w:sz="0" w:space="0" w:color="auto"/>
            <w:left w:val="none" w:sz="0" w:space="0" w:color="auto"/>
            <w:bottom w:val="none" w:sz="0" w:space="0" w:color="auto"/>
            <w:right w:val="none" w:sz="0" w:space="0" w:color="auto"/>
          </w:divBdr>
          <w:divsChild>
            <w:div w:id="35131223">
              <w:marLeft w:val="240"/>
              <w:marRight w:val="0"/>
              <w:marTop w:val="0"/>
              <w:marBottom w:val="0"/>
              <w:divBdr>
                <w:top w:val="none" w:sz="0" w:space="0" w:color="auto"/>
                <w:left w:val="none" w:sz="0" w:space="0" w:color="auto"/>
                <w:bottom w:val="none" w:sz="0" w:space="0" w:color="auto"/>
                <w:right w:val="none" w:sz="0" w:space="0" w:color="auto"/>
              </w:divBdr>
            </w:div>
            <w:div w:id="296303176">
              <w:marLeft w:val="240"/>
              <w:marRight w:val="0"/>
              <w:marTop w:val="0"/>
              <w:marBottom w:val="0"/>
              <w:divBdr>
                <w:top w:val="none" w:sz="0" w:space="0" w:color="auto"/>
                <w:left w:val="none" w:sz="0" w:space="0" w:color="auto"/>
                <w:bottom w:val="none" w:sz="0" w:space="0" w:color="auto"/>
                <w:right w:val="none" w:sz="0" w:space="0" w:color="auto"/>
              </w:divBdr>
            </w:div>
            <w:div w:id="1979452448">
              <w:marLeft w:val="240"/>
              <w:marRight w:val="0"/>
              <w:marTop w:val="0"/>
              <w:marBottom w:val="0"/>
              <w:divBdr>
                <w:top w:val="none" w:sz="0" w:space="0" w:color="auto"/>
                <w:left w:val="none" w:sz="0" w:space="0" w:color="auto"/>
                <w:bottom w:val="none" w:sz="0" w:space="0" w:color="auto"/>
                <w:right w:val="none" w:sz="0" w:space="0" w:color="auto"/>
              </w:divBdr>
            </w:div>
            <w:div w:id="1099988466">
              <w:marLeft w:val="240"/>
              <w:marRight w:val="0"/>
              <w:marTop w:val="0"/>
              <w:marBottom w:val="0"/>
              <w:divBdr>
                <w:top w:val="none" w:sz="0" w:space="0" w:color="auto"/>
                <w:left w:val="none" w:sz="0" w:space="0" w:color="auto"/>
                <w:bottom w:val="none" w:sz="0" w:space="0" w:color="auto"/>
                <w:right w:val="none" w:sz="0" w:space="0" w:color="auto"/>
              </w:divBdr>
            </w:div>
          </w:divsChild>
        </w:div>
        <w:div w:id="1442264847">
          <w:marLeft w:val="280"/>
          <w:marRight w:val="0"/>
          <w:marTop w:val="0"/>
          <w:marBottom w:val="0"/>
          <w:divBdr>
            <w:top w:val="none" w:sz="0" w:space="0" w:color="auto"/>
            <w:left w:val="none" w:sz="0" w:space="0" w:color="auto"/>
            <w:bottom w:val="none" w:sz="0" w:space="0" w:color="auto"/>
            <w:right w:val="none" w:sz="0" w:space="0" w:color="auto"/>
          </w:divBdr>
        </w:div>
        <w:div w:id="323751504">
          <w:marLeft w:val="280"/>
          <w:marRight w:val="0"/>
          <w:marTop w:val="0"/>
          <w:marBottom w:val="0"/>
          <w:divBdr>
            <w:top w:val="none" w:sz="0" w:space="0" w:color="auto"/>
            <w:left w:val="none" w:sz="0" w:space="0" w:color="auto"/>
            <w:bottom w:val="none" w:sz="0" w:space="0" w:color="auto"/>
            <w:right w:val="none" w:sz="0" w:space="0" w:color="auto"/>
          </w:divBdr>
          <w:divsChild>
            <w:div w:id="1630161601">
              <w:marLeft w:val="240"/>
              <w:marRight w:val="0"/>
              <w:marTop w:val="0"/>
              <w:marBottom w:val="0"/>
              <w:divBdr>
                <w:top w:val="none" w:sz="0" w:space="0" w:color="auto"/>
                <w:left w:val="none" w:sz="0" w:space="0" w:color="auto"/>
                <w:bottom w:val="none" w:sz="0" w:space="0" w:color="auto"/>
                <w:right w:val="none" w:sz="0" w:space="0" w:color="auto"/>
              </w:divBdr>
            </w:div>
            <w:div w:id="1855148725">
              <w:marLeft w:val="240"/>
              <w:marRight w:val="0"/>
              <w:marTop w:val="0"/>
              <w:marBottom w:val="0"/>
              <w:divBdr>
                <w:top w:val="none" w:sz="0" w:space="0" w:color="auto"/>
                <w:left w:val="none" w:sz="0" w:space="0" w:color="auto"/>
                <w:bottom w:val="none" w:sz="0" w:space="0" w:color="auto"/>
                <w:right w:val="none" w:sz="0" w:space="0" w:color="auto"/>
              </w:divBdr>
            </w:div>
            <w:div w:id="314526923">
              <w:marLeft w:val="240"/>
              <w:marRight w:val="0"/>
              <w:marTop w:val="0"/>
              <w:marBottom w:val="0"/>
              <w:divBdr>
                <w:top w:val="none" w:sz="0" w:space="0" w:color="auto"/>
                <w:left w:val="none" w:sz="0" w:space="0" w:color="auto"/>
                <w:bottom w:val="none" w:sz="0" w:space="0" w:color="auto"/>
                <w:right w:val="none" w:sz="0" w:space="0" w:color="auto"/>
              </w:divBdr>
            </w:div>
            <w:div w:id="364791099">
              <w:marLeft w:val="240"/>
              <w:marRight w:val="0"/>
              <w:marTop w:val="0"/>
              <w:marBottom w:val="0"/>
              <w:divBdr>
                <w:top w:val="none" w:sz="0" w:space="0" w:color="auto"/>
                <w:left w:val="none" w:sz="0" w:space="0" w:color="auto"/>
                <w:bottom w:val="none" w:sz="0" w:space="0" w:color="auto"/>
                <w:right w:val="none" w:sz="0" w:space="0" w:color="auto"/>
              </w:divBdr>
            </w:div>
          </w:divsChild>
        </w:div>
        <w:div w:id="744571429">
          <w:marLeft w:val="6000"/>
          <w:marRight w:val="0"/>
          <w:marTop w:val="0"/>
          <w:marBottom w:val="0"/>
          <w:divBdr>
            <w:top w:val="none" w:sz="0" w:space="0" w:color="auto"/>
            <w:left w:val="none" w:sz="0" w:space="0" w:color="auto"/>
            <w:bottom w:val="none" w:sz="0" w:space="0" w:color="auto"/>
            <w:right w:val="none" w:sz="0" w:space="0" w:color="auto"/>
          </w:divBdr>
        </w:div>
        <w:div w:id="662003892">
          <w:marLeft w:val="240"/>
          <w:marRight w:val="0"/>
          <w:marTop w:val="0"/>
          <w:marBottom w:val="0"/>
          <w:divBdr>
            <w:top w:val="none" w:sz="0" w:space="0" w:color="auto"/>
            <w:left w:val="none" w:sz="0" w:space="0" w:color="auto"/>
            <w:bottom w:val="none" w:sz="0" w:space="0" w:color="auto"/>
            <w:right w:val="none" w:sz="0" w:space="0" w:color="auto"/>
          </w:divBdr>
        </w:div>
        <w:div w:id="1854875250">
          <w:marLeft w:val="240"/>
          <w:marRight w:val="0"/>
          <w:marTop w:val="0"/>
          <w:marBottom w:val="0"/>
          <w:divBdr>
            <w:top w:val="none" w:sz="0" w:space="0" w:color="auto"/>
            <w:left w:val="none" w:sz="0" w:space="0" w:color="auto"/>
            <w:bottom w:val="none" w:sz="0" w:space="0" w:color="auto"/>
            <w:right w:val="none" w:sz="0" w:space="0" w:color="auto"/>
          </w:divBdr>
        </w:div>
        <w:div w:id="1759445550">
          <w:marLeft w:val="240"/>
          <w:marRight w:val="0"/>
          <w:marTop w:val="0"/>
          <w:marBottom w:val="0"/>
          <w:divBdr>
            <w:top w:val="none" w:sz="0" w:space="0" w:color="auto"/>
            <w:left w:val="none" w:sz="0" w:space="0" w:color="auto"/>
            <w:bottom w:val="none" w:sz="0" w:space="0" w:color="auto"/>
            <w:right w:val="none" w:sz="0" w:space="0" w:color="auto"/>
          </w:divBdr>
        </w:div>
        <w:div w:id="692460098">
          <w:marLeft w:val="240"/>
          <w:marRight w:val="0"/>
          <w:marTop w:val="0"/>
          <w:marBottom w:val="0"/>
          <w:divBdr>
            <w:top w:val="none" w:sz="0" w:space="0" w:color="auto"/>
            <w:left w:val="none" w:sz="0" w:space="0" w:color="auto"/>
            <w:bottom w:val="none" w:sz="0" w:space="0" w:color="auto"/>
            <w:right w:val="none" w:sz="0" w:space="0" w:color="auto"/>
          </w:divBdr>
        </w:div>
        <w:div w:id="1570848697">
          <w:marLeft w:val="240"/>
          <w:marRight w:val="0"/>
          <w:marTop w:val="0"/>
          <w:marBottom w:val="0"/>
          <w:divBdr>
            <w:top w:val="none" w:sz="0" w:space="0" w:color="auto"/>
            <w:left w:val="none" w:sz="0" w:space="0" w:color="auto"/>
            <w:bottom w:val="none" w:sz="0" w:space="0" w:color="auto"/>
            <w:right w:val="none" w:sz="0" w:space="0" w:color="auto"/>
          </w:divBdr>
        </w:div>
        <w:div w:id="1163811844">
          <w:marLeft w:val="240"/>
          <w:marRight w:val="0"/>
          <w:marTop w:val="0"/>
          <w:marBottom w:val="0"/>
          <w:divBdr>
            <w:top w:val="none" w:sz="0" w:space="0" w:color="auto"/>
            <w:left w:val="none" w:sz="0" w:space="0" w:color="auto"/>
            <w:bottom w:val="none" w:sz="0" w:space="0" w:color="auto"/>
            <w:right w:val="none" w:sz="0" w:space="0" w:color="auto"/>
          </w:divBdr>
        </w:div>
        <w:div w:id="565453550">
          <w:marLeft w:val="240"/>
          <w:marRight w:val="0"/>
          <w:marTop w:val="0"/>
          <w:marBottom w:val="0"/>
          <w:divBdr>
            <w:top w:val="none" w:sz="0" w:space="0" w:color="auto"/>
            <w:left w:val="none" w:sz="0" w:space="0" w:color="auto"/>
            <w:bottom w:val="none" w:sz="0" w:space="0" w:color="auto"/>
            <w:right w:val="none" w:sz="0" w:space="0" w:color="auto"/>
          </w:divBdr>
        </w:div>
        <w:div w:id="252249829">
          <w:marLeft w:val="240"/>
          <w:marRight w:val="0"/>
          <w:marTop w:val="0"/>
          <w:marBottom w:val="0"/>
          <w:divBdr>
            <w:top w:val="none" w:sz="0" w:space="0" w:color="auto"/>
            <w:left w:val="none" w:sz="0" w:space="0" w:color="auto"/>
            <w:bottom w:val="none" w:sz="0" w:space="0" w:color="auto"/>
            <w:right w:val="none" w:sz="0" w:space="0" w:color="auto"/>
          </w:divBdr>
        </w:div>
        <w:div w:id="321616836">
          <w:marLeft w:val="240"/>
          <w:marRight w:val="0"/>
          <w:marTop w:val="0"/>
          <w:marBottom w:val="0"/>
          <w:divBdr>
            <w:top w:val="none" w:sz="0" w:space="0" w:color="auto"/>
            <w:left w:val="none" w:sz="0" w:space="0" w:color="auto"/>
            <w:bottom w:val="none" w:sz="0" w:space="0" w:color="auto"/>
            <w:right w:val="none" w:sz="0" w:space="0" w:color="auto"/>
          </w:divBdr>
        </w:div>
        <w:div w:id="789402666">
          <w:marLeft w:val="240"/>
          <w:marRight w:val="0"/>
          <w:marTop w:val="0"/>
          <w:marBottom w:val="0"/>
          <w:divBdr>
            <w:top w:val="none" w:sz="0" w:space="0" w:color="auto"/>
            <w:left w:val="none" w:sz="0" w:space="0" w:color="auto"/>
            <w:bottom w:val="none" w:sz="0" w:space="0" w:color="auto"/>
            <w:right w:val="none" w:sz="0" w:space="0" w:color="auto"/>
          </w:divBdr>
        </w:div>
        <w:div w:id="1653951724">
          <w:marLeft w:val="240"/>
          <w:marRight w:val="0"/>
          <w:marTop w:val="0"/>
          <w:marBottom w:val="0"/>
          <w:divBdr>
            <w:top w:val="none" w:sz="0" w:space="0" w:color="auto"/>
            <w:left w:val="none" w:sz="0" w:space="0" w:color="auto"/>
            <w:bottom w:val="none" w:sz="0" w:space="0" w:color="auto"/>
            <w:right w:val="none" w:sz="0" w:space="0" w:color="auto"/>
          </w:divBdr>
        </w:div>
        <w:div w:id="483086635">
          <w:marLeft w:val="240"/>
          <w:marRight w:val="0"/>
          <w:marTop w:val="0"/>
          <w:marBottom w:val="0"/>
          <w:divBdr>
            <w:top w:val="none" w:sz="0" w:space="0" w:color="auto"/>
            <w:left w:val="none" w:sz="0" w:space="0" w:color="auto"/>
            <w:bottom w:val="none" w:sz="0" w:space="0" w:color="auto"/>
            <w:right w:val="none" w:sz="0" w:space="0" w:color="auto"/>
          </w:divBdr>
        </w:div>
        <w:div w:id="106824397">
          <w:marLeft w:val="240"/>
          <w:marRight w:val="0"/>
          <w:marTop w:val="0"/>
          <w:marBottom w:val="0"/>
          <w:divBdr>
            <w:top w:val="none" w:sz="0" w:space="0" w:color="auto"/>
            <w:left w:val="none" w:sz="0" w:space="0" w:color="auto"/>
            <w:bottom w:val="none" w:sz="0" w:space="0" w:color="auto"/>
            <w:right w:val="none" w:sz="0" w:space="0" w:color="auto"/>
          </w:divBdr>
        </w:div>
        <w:div w:id="2517342">
          <w:marLeft w:val="240"/>
          <w:marRight w:val="0"/>
          <w:marTop w:val="0"/>
          <w:marBottom w:val="0"/>
          <w:divBdr>
            <w:top w:val="none" w:sz="0" w:space="0" w:color="auto"/>
            <w:left w:val="none" w:sz="0" w:space="0" w:color="auto"/>
            <w:bottom w:val="none" w:sz="0" w:space="0" w:color="auto"/>
            <w:right w:val="none" w:sz="0" w:space="0" w:color="auto"/>
          </w:divBdr>
        </w:div>
        <w:div w:id="1454523557">
          <w:marLeft w:val="240"/>
          <w:marRight w:val="0"/>
          <w:marTop w:val="0"/>
          <w:marBottom w:val="0"/>
          <w:divBdr>
            <w:top w:val="none" w:sz="0" w:space="0" w:color="auto"/>
            <w:left w:val="none" w:sz="0" w:space="0" w:color="auto"/>
            <w:bottom w:val="none" w:sz="0" w:space="0" w:color="auto"/>
            <w:right w:val="none" w:sz="0" w:space="0" w:color="auto"/>
          </w:divBdr>
        </w:div>
        <w:div w:id="2051685652">
          <w:marLeft w:val="240"/>
          <w:marRight w:val="0"/>
          <w:marTop w:val="0"/>
          <w:marBottom w:val="0"/>
          <w:divBdr>
            <w:top w:val="none" w:sz="0" w:space="0" w:color="auto"/>
            <w:left w:val="none" w:sz="0" w:space="0" w:color="auto"/>
            <w:bottom w:val="none" w:sz="0" w:space="0" w:color="auto"/>
            <w:right w:val="none" w:sz="0" w:space="0" w:color="auto"/>
          </w:divBdr>
        </w:div>
        <w:div w:id="1330910215">
          <w:marLeft w:val="240"/>
          <w:marRight w:val="0"/>
          <w:marTop w:val="0"/>
          <w:marBottom w:val="0"/>
          <w:divBdr>
            <w:top w:val="none" w:sz="0" w:space="0" w:color="auto"/>
            <w:left w:val="none" w:sz="0" w:space="0" w:color="auto"/>
            <w:bottom w:val="none" w:sz="0" w:space="0" w:color="auto"/>
            <w:right w:val="none" w:sz="0" w:space="0" w:color="auto"/>
          </w:divBdr>
        </w:div>
        <w:div w:id="1349480095">
          <w:marLeft w:val="240"/>
          <w:marRight w:val="0"/>
          <w:marTop w:val="0"/>
          <w:marBottom w:val="0"/>
          <w:divBdr>
            <w:top w:val="none" w:sz="0" w:space="0" w:color="auto"/>
            <w:left w:val="none" w:sz="0" w:space="0" w:color="auto"/>
            <w:bottom w:val="none" w:sz="0" w:space="0" w:color="auto"/>
            <w:right w:val="none" w:sz="0" w:space="0" w:color="auto"/>
          </w:divBdr>
        </w:div>
        <w:div w:id="1667170969">
          <w:marLeft w:val="240"/>
          <w:marRight w:val="0"/>
          <w:marTop w:val="0"/>
          <w:marBottom w:val="0"/>
          <w:divBdr>
            <w:top w:val="none" w:sz="0" w:space="0" w:color="auto"/>
            <w:left w:val="none" w:sz="0" w:space="0" w:color="auto"/>
            <w:bottom w:val="none" w:sz="0" w:space="0" w:color="auto"/>
            <w:right w:val="none" w:sz="0" w:space="0" w:color="auto"/>
          </w:divBdr>
        </w:div>
        <w:div w:id="1062753644">
          <w:marLeft w:val="240"/>
          <w:marRight w:val="0"/>
          <w:marTop w:val="0"/>
          <w:marBottom w:val="0"/>
          <w:divBdr>
            <w:top w:val="none" w:sz="0" w:space="0" w:color="auto"/>
            <w:left w:val="none" w:sz="0" w:space="0" w:color="auto"/>
            <w:bottom w:val="none" w:sz="0" w:space="0" w:color="auto"/>
            <w:right w:val="none" w:sz="0" w:space="0" w:color="auto"/>
          </w:divBdr>
        </w:div>
        <w:div w:id="728262189">
          <w:marLeft w:val="240"/>
          <w:marRight w:val="0"/>
          <w:marTop w:val="0"/>
          <w:marBottom w:val="0"/>
          <w:divBdr>
            <w:top w:val="none" w:sz="0" w:space="0" w:color="auto"/>
            <w:left w:val="none" w:sz="0" w:space="0" w:color="auto"/>
            <w:bottom w:val="none" w:sz="0" w:space="0" w:color="auto"/>
            <w:right w:val="none" w:sz="0" w:space="0" w:color="auto"/>
          </w:divBdr>
        </w:div>
        <w:div w:id="1961062675">
          <w:marLeft w:val="240"/>
          <w:marRight w:val="0"/>
          <w:marTop w:val="0"/>
          <w:marBottom w:val="0"/>
          <w:divBdr>
            <w:top w:val="none" w:sz="0" w:space="0" w:color="auto"/>
            <w:left w:val="none" w:sz="0" w:space="0" w:color="auto"/>
            <w:bottom w:val="none" w:sz="0" w:space="0" w:color="auto"/>
            <w:right w:val="none" w:sz="0" w:space="0" w:color="auto"/>
          </w:divBdr>
        </w:div>
        <w:div w:id="467284434">
          <w:marLeft w:val="240"/>
          <w:marRight w:val="0"/>
          <w:marTop w:val="0"/>
          <w:marBottom w:val="0"/>
          <w:divBdr>
            <w:top w:val="none" w:sz="0" w:space="0" w:color="auto"/>
            <w:left w:val="none" w:sz="0" w:space="0" w:color="auto"/>
            <w:bottom w:val="none" w:sz="0" w:space="0" w:color="auto"/>
            <w:right w:val="none" w:sz="0" w:space="0" w:color="auto"/>
          </w:divBdr>
        </w:div>
        <w:div w:id="1374161396">
          <w:marLeft w:val="240"/>
          <w:marRight w:val="0"/>
          <w:marTop w:val="0"/>
          <w:marBottom w:val="0"/>
          <w:divBdr>
            <w:top w:val="none" w:sz="0" w:space="0" w:color="auto"/>
            <w:left w:val="none" w:sz="0" w:space="0" w:color="auto"/>
            <w:bottom w:val="none" w:sz="0" w:space="0" w:color="auto"/>
            <w:right w:val="none" w:sz="0" w:space="0" w:color="auto"/>
          </w:divBdr>
        </w:div>
        <w:div w:id="1902254847">
          <w:marLeft w:val="240"/>
          <w:marRight w:val="0"/>
          <w:marTop w:val="0"/>
          <w:marBottom w:val="0"/>
          <w:divBdr>
            <w:top w:val="none" w:sz="0" w:space="0" w:color="auto"/>
            <w:left w:val="none" w:sz="0" w:space="0" w:color="auto"/>
            <w:bottom w:val="none" w:sz="0" w:space="0" w:color="auto"/>
            <w:right w:val="none" w:sz="0" w:space="0" w:color="auto"/>
          </w:divBdr>
        </w:div>
        <w:div w:id="786046576">
          <w:marLeft w:val="240"/>
          <w:marRight w:val="0"/>
          <w:marTop w:val="0"/>
          <w:marBottom w:val="0"/>
          <w:divBdr>
            <w:top w:val="none" w:sz="0" w:space="0" w:color="auto"/>
            <w:left w:val="none" w:sz="0" w:space="0" w:color="auto"/>
            <w:bottom w:val="none" w:sz="0" w:space="0" w:color="auto"/>
            <w:right w:val="none" w:sz="0" w:space="0" w:color="auto"/>
          </w:divBdr>
        </w:div>
        <w:div w:id="936913523">
          <w:marLeft w:val="0"/>
          <w:marRight w:val="0"/>
          <w:marTop w:val="0"/>
          <w:marBottom w:val="0"/>
          <w:divBdr>
            <w:top w:val="none" w:sz="0" w:space="0" w:color="auto"/>
            <w:left w:val="none" w:sz="0" w:space="0" w:color="auto"/>
            <w:bottom w:val="none" w:sz="0" w:space="0" w:color="auto"/>
            <w:right w:val="none" w:sz="0" w:space="0" w:color="auto"/>
          </w:divBdr>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Fujitsu\Desktop\Keppres%2087-1999_files\logopres.gi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2012-04-28T15:52:00Z</dcterms:created>
  <dcterms:modified xsi:type="dcterms:W3CDTF">2012-04-28T15:53:00Z</dcterms:modified>
  <cp:category>Produk Hukum</cp:category>
</cp:coreProperties>
</file>