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1A" w:rsidRPr="00550F04" w:rsidRDefault="0081581A" w:rsidP="0081581A">
      <w:pPr>
        <w:spacing w:line="240" w:lineRule="auto"/>
        <w:jc w:val="left"/>
        <w:rPr>
          <w:rFonts w:ascii="Arial" w:hAnsi="Arial" w:cs="Arial"/>
        </w:rPr>
      </w:pPr>
      <w:r>
        <w:rPr>
          <w:rFonts w:ascii="Arial" w:hAnsi="Arial" w:cs="Arial"/>
        </w:rPr>
        <w:t>SALINAN</w:t>
      </w:r>
    </w:p>
    <w:p w:rsidR="0081581A" w:rsidRPr="00550F04" w:rsidRDefault="0081581A" w:rsidP="0081581A">
      <w:pPr>
        <w:spacing w:line="240" w:lineRule="auto"/>
        <w:jc w:val="center"/>
        <w:outlineLvl w:val="0"/>
        <w:rPr>
          <w:rFonts w:ascii="Arial" w:hAnsi="Arial" w:cs="Arial"/>
          <w:lang w:val="id-ID"/>
        </w:rPr>
      </w:pPr>
      <w:r w:rsidRPr="00550F04">
        <w:rPr>
          <w:rFonts w:ascii="Arial" w:hAnsi="Arial" w:cs="Arial"/>
          <w:lang w:val="id-ID"/>
        </w:rPr>
        <w:t>PERATURAN</w:t>
      </w:r>
    </w:p>
    <w:p w:rsidR="0081581A" w:rsidRPr="00550F04" w:rsidRDefault="0081581A" w:rsidP="0081581A">
      <w:pPr>
        <w:spacing w:line="240" w:lineRule="auto"/>
        <w:jc w:val="center"/>
        <w:outlineLvl w:val="0"/>
        <w:rPr>
          <w:rFonts w:ascii="Arial" w:hAnsi="Arial" w:cs="Arial"/>
          <w:lang w:val="id-ID"/>
        </w:rPr>
      </w:pPr>
      <w:r w:rsidRPr="00550F04">
        <w:rPr>
          <w:rFonts w:ascii="Arial" w:hAnsi="Arial" w:cs="Arial"/>
          <w:lang w:val="id-ID"/>
        </w:rPr>
        <w:t xml:space="preserve">MENTERI PENDIDIKAN NASIONAL </w:t>
      </w:r>
    </w:p>
    <w:p w:rsidR="0081581A" w:rsidRPr="00550F04" w:rsidRDefault="0081581A" w:rsidP="0081581A">
      <w:pPr>
        <w:spacing w:line="240" w:lineRule="auto"/>
        <w:jc w:val="center"/>
        <w:outlineLvl w:val="0"/>
        <w:rPr>
          <w:rFonts w:ascii="Arial" w:hAnsi="Arial" w:cs="Arial"/>
          <w:lang w:val="id-ID"/>
        </w:rPr>
      </w:pPr>
      <w:r w:rsidRPr="00550F04">
        <w:rPr>
          <w:rFonts w:ascii="Arial" w:hAnsi="Arial" w:cs="Arial"/>
          <w:lang w:val="id-ID"/>
        </w:rPr>
        <w:t>REPUBLIK INDONESIA</w:t>
      </w:r>
    </w:p>
    <w:p w:rsidR="0081581A" w:rsidRPr="00550F04" w:rsidRDefault="0081581A" w:rsidP="0081581A">
      <w:pPr>
        <w:spacing w:line="240" w:lineRule="auto"/>
        <w:jc w:val="center"/>
        <w:rPr>
          <w:rFonts w:ascii="Arial" w:hAnsi="Arial" w:cs="Arial"/>
          <w:lang w:val="id-ID"/>
        </w:rPr>
      </w:pPr>
    </w:p>
    <w:p w:rsidR="0081581A" w:rsidRPr="00550F04" w:rsidRDefault="0081581A" w:rsidP="0081581A">
      <w:pPr>
        <w:spacing w:line="240" w:lineRule="auto"/>
        <w:jc w:val="center"/>
        <w:outlineLvl w:val="0"/>
        <w:rPr>
          <w:rFonts w:ascii="Arial" w:hAnsi="Arial" w:cs="Arial"/>
        </w:rPr>
      </w:pPr>
      <w:r>
        <w:rPr>
          <w:rFonts w:ascii="Arial" w:hAnsi="Arial" w:cs="Arial"/>
          <w:lang w:val="id-ID"/>
        </w:rPr>
        <w:t>NOMO</w:t>
      </w:r>
      <w:r>
        <w:rPr>
          <w:rFonts w:ascii="Arial" w:hAnsi="Arial" w:cs="Arial"/>
        </w:rPr>
        <w:t xml:space="preserve">R 38 </w:t>
      </w:r>
      <w:r w:rsidRPr="00550F04">
        <w:rPr>
          <w:rFonts w:ascii="Arial" w:hAnsi="Arial" w:cs="Arial"/>
          <w:lang w:val="id-ID"/>
        </w:rPr>
        <w:t xml:space="preserve">TAHUN </w:t>
      </w:r>
      <w:r>
        <w:rPr>
          <w:rFonts w:ascii="Arial" w:hAnsi="Arial" w:cs="Arial"/>
        </w:rPr>
        <w:t>2011</w:t>
      </w:r>
    </w:p>
    <w:p w:rsidR="0081581A" w:rsidRPr="00550F04" w:rsidRDefault="0081581A" w:rsidP="0081581A">
      <w:pPr>
        <w:spacing w:line="240" w:lineRule="auto"/>
        <w:jc w:val="center"/>
        <w:rPr>
          <w:rFonts w:ascii="Arial" w:hAnsi="Arial" w:cs="Arial"/>
          <w:lang w:val="id-ID"/>
        </w:rPr>
      </w:pPr>
    </w:p>
    <w:p w:rsidR="0081581A" w:rsidRPr="00550F04" w:rsidRDefault="0081581A" w:rsidP="0081581A">
      <w:pPr>
        <w:spacing w:line="240" w:lineRule="auto"/>
        <w:jc w:val="center"/>
        <w:outlineLvl w:val="0"/>
        <w:rPr>
          <w:rFonts w:ascii="Arial" w:hAnsi="Arial" w:cs="Arial"/>
          <w:lang w:val="id-ID"/>
        </w:rPr>
      </w:pPr>
      <w:r w:rsidRPr="00550F04">
        <w:rPr>
          <w:rFonts w:ascii="Arial" w:hAnsi="Arial" w:cs="Arial"/>
          <w:lang w:val="id-ID"/>
        </w:rPr>
        <w:t>TENTANG</w:t>
      </w:r>
    </w:p>
    <w:p w:rsidR="0081581A" w:rsidRPr="00550F04" w:rsidRDefault="0081581A" w:rsidP="0081581A">
      <w:pPr>
        <w:spacing w:line="240" w:lineRule="auto"/>
        <w:jc w:val="center"/>
        <w:rPr>
          <w:rFonts w:ascii="Arial" w:hAnsi="Arial" w:cs="Arial"/>
          <w:lang w:val="id-ID"/>
        </w:rPr>
      </w:pPr>
    </w:p>
    <w:p w:rsidR="0081581A" w:rsidRPr="00550F04" w:rsidRDefault="0081581A" w:rsidP="0081581A">
      <w:pPr>
        <w:spacing w:line="240" w:lineRule="auto"/>
        <w:jc w:val="center"/>
        <w:outlineLvl w:val="0"/>
        <w:rPr>
          <w:rFonts w:ascii="Arial" w:hAnsi="Arial" w:cs="Arial"/>
          <w:lang w:val="id-ID"/>
        </w:rPr>
      </w:pPr>
      <w:r>
        <w:rPr>
          <w:rFonts w:ascii="Arial" w:hAnsi="Arial" w:cs="Arial"/>
        </w:rPr>
        <w:t xml:space="preserve">PERUBAHAN ATAS PERATURAN MENTERI PENDIDIKAN NASIONAL NOMOR 18 TAHUN 2011 TENTANG </w:t>
      </w:r>
      <w:r w:rsidRPr="00550F04">
        <w:rPr>
          <w:rFonts w:ascii="Arial" w:hAnsi="Arial" w:cs="Arial"/>
          <w:lang w:val="id-ID"/>
        </w:rPr>
        <w:t xml:space="preserve">KOORDINASI DAN PENGENDALIAN PROGRAM </w:t>
      </w:r>
    </w:p>
    <w:p w:rsidR="0081581A" w:rsidRPr="00550F04" w:rsidRDefault="0081581A" w:rsidP="0081581A">
      <w:pPr>
        <w:spacing w:line="240" w:lineRule="auto"/>
        <w:jc w:val="center"/>
        <w:rPr>
          <w:rFonts w:ascii="Arial" w:hAnsi="Arial" w:cs="Arial"/>
          <w:lang w:val="id-ID"/>
        </w:rPr>
      </w:pPr>
      <w:r w:rsidRPr="00550F04">
        <w:rPr>
          <w:rFonts w:ascii="Arial" w:hAnsi="Arial" w:cs="Arial"/>
          <w:lang w:val="id-ID"/>
        </w:rPr>
        <w:t xml:space="preserve">DI LINGKUNGAN KEMENTERIAN PENDIDIKAN NASIONAL </w:t>
      </w:r>
    </w:p>
    <w:p w:rsidR="0081581A" w:rsidRPr="00550F04" w:rsidRDefault="0081581A" w:rsidP="0081581A">
      <w:pPr>
        <w:spacing w:line="240" w:lineRule="auto"/>
        <w:jc w:val="center"/>
        <w:rPr>
          <w:rFonts w:ascii="Arial" w:hAnsi="Arial" w:cs="Arial"/>
          <w:lang w:val="id-ID"/>
        </w:rPr>
      </w:pPr>
    </w:p>
    <w:p w:rsidR="0081581A" w:rsidRPr="00550F04" w:rsidRDefault="0081581A" w:rsidP="0081581A">
      <w:pPr>
        <w:spacing w:line="240" w:lineRule="auto"/>
        <w:jc w:val="center"/>
        <w:outlineLvl w:val="0"/>
        <w:rPr>
          <w:rFonts w:ascii="Arial" w:hAnsi="Arial" w:cs="Arial"/>
          <w:lang w:val="id-ID"/>
        </w:rPr>
      </w:pPr>
      <w:r w:rsidRPr="00550F04">
        <w:rPr>
          <w:rFonts w:ascii="Arial" w:hAnsi="Arial" w:cs="Arial"/>
          <w:lang w:val="id-ID"/>
        </w:rPr>
        <w:t>DENGAN RAHMAT TUHAN YANG MAHA ESA</w:t>
      </w:r>
    </w:p>
    <w:p w:rsidR="0081581A" w:rsidRPr="00550F04" w:rsidRDefault="0081581A" w:rsidP="0081581A">
      <w:pPr>
        <w:spacing w:line="240" w:lineRule="auto"/>
        <w:jc w:val="center"/>
        <w:rPr>
          <w:rFonts w:ascii="Arial" w:hAnsi="Arial" w:cs="Arial"/>
          <w:lang w:val="id-ID"/>
        </w:rPr>
      </w:pPr>
    </w:p>
    <w:p w:rsidR="0081581A" w:rsidRPr="00550F04" w:rsidRDefault="0081581A" w:rsidP="0081581A">
      <w:pPr>
        <w:spacing w:line="240" w:lineRule="auto"/>
        <w:jc w:val="center"/>
        <w:rPr>
          <w:rFonts w:ascii="Arial" w:hAnsi="Arial" w:cs="Arial"/>
          <w:lang w:val="id-ID"/>
        </w:rPr>
      </w:pPr>
      <w:r w:rsidRPr="00550F04">
        <w:rPr>
          <w:rFonts w:ascii="Arial" w:hAnsi="Arial" w:cs="Arial"/>
          <w:lang w:val="id-ID"/>
        </w:rPr>
        <w:t>MENTERI PENDIDIKAN NASIONAL,</w:t>
      </w:r>
    </w:p>
    <w:p w:rsidR="0081581A" w:rsidRPr="00550F04" w:rsidRDefault="0081581A" w:rsidP="0081581A">
      <w:pPr>
        <w:spacing w:line="240" w:lineRule="auto"/>
        <w:rPr>
          <w:rFonts w:ascii="Arial" w:hAnsi="Arial" w:cs="Arial"/>
          <w:lang w:val="id-ID"/>
        </w:rPr>
      </w:pPr>
    </w:p>
    <w:p w:rsidR="0081581A" w:rsidRPr="00550F04" w:rsidRDefault="0081581A" w:rsidP="0081581A">
      <w:pPr>
        <w:tabs>
          <w:tab w:val="left" w:pos="1800"/>
          <w:tab w:val="left" w:pos="2040"/>
        </w:tabs>
        <w:spacing w:line="240" w:lineRule="auto"/>
        <w:ind w:left="2520" w:hanging="2520"/>
        <w:rPr>
          <w:rFonts w:ascii="Arial" w:hAnsi="Arial" w:cs="Arial"/>
          <w:lang w:val="id-ID"/>
        </w:rPr>
      </w:pPr>
      <w:r w:rsidRPr="00550F04">
        <w:rPr>
          <w:rFonts w:ascii="Arial" w:hAnsi="Arial" w:cs="Arial"/>
          <w:lang w:val="id-ID"/>
        </w:rPr>
        <w:t xml:space="preserve">Menimbang </w:t>
      </w:r>
      <w:r w:rsidRPr="00550F04">
        <w:rPr>
          <w:rFonts w:ascii="Arial" w:hAnsi="Arial" w:cs="Arial"/>
          <w:lang w:val="id-ID"/>
        </w:rPr>
        <w:tab/>
        <w:t>:</w:t>
      </w:r>
      <w:r w:rsidRPr="00550F04">
        <w:rPr>
          <w:rFonts w:ascii="Arial" w:hAnsi="Arial" w:cs="Arial"/>
          <w:lang w:val="id-ID"/>
        </w:rPr>
        <w:tab/>
        <w:t>a.</w:t>
      </w:r>
      <w:r w:rsidRPr="00550F04">
        <w:rPr>
          <w:rFonts w:ascii="Arial" w:hAnsi="Arial" w:cs="Arial"/>
          <w:lang w:val="id-ID"/>
        </w:rPr>
        <w:tab/>
        <w:t xml:space="preserve">bahwa dalam rangka penguatan tata kelola, akuntabilitas, dan citra publik Kementerian Pendidikan Nasional, perlu dilakukan koordinasi dan pengendalian program secara terpadu;  </w:t>
      </w:r>
    </w:p>
    <w:p w:rsidR="0081581A" w:rsidRPr="00550F04" w:rsidRDefault="0081581A" w:rsidP="0081581A">
      <w:pPr>
        <w:tabs>
          <w:tab w:val="left" w:pos="1800"/>
          <w:tab w:val="left" w:pos="2040"/>
          <w:tab w:val="left" w:pos="2400"/>
        </w:tabs>
        <w:spacing w:line="240" w:lineRule="auto"/>
        <w:ind w:left="2400" w:hanging="2400"/>
        <w:rPr>
          <w:rFonts w:ascii="Arial" w:hAnsi="Arial" w:cs="Arial"/>
          <w:lang w:val="id-ID"/>
        </w:rPr>
      </w:pPr>
    </w:p>
    <w:p w:rsidR="0081581A" w:rsidRPr="00550F04" w:rsidRDefault="0081581A" w:rsidP="0081581A">
      <w:pPr>
        <w:widowControl/>
        <w:numPr>
          <w:ilvl w:val="0"/>
          <w:numId w:val="16"/>
        </w:numPr>
        <w:tabs>
          <w:tab w:val="clear" w:pos="2400"/>
          <w:tab w:val="left" w:pos="1800"/>
          <w:tab w:val="left" w:pos="2040"/>
        </w:tabs>
        <w:adjustRightInd/>
        <w:spacing w:line="240" w:lineRule="auto"/>
        <w:ind w:left="2520" w:hanging="480"/>
        <w:textAlignment w:val="auto"/>
        <w:rPr>
          <w:rFonts w:ascii="Arial" w:hAnsi="Arial" w:cs="Arial"/>
          <w:lang w:val="id-ID"/>
        </w:rPr>
      </w:pPr>
      <w:r w:rsidRPr="00550F04">
        <w:rPr>
          <w:rFonts w:ascii="Arial" w:hAnsi="Arial" w:cs="Arial"/>
          <w:lang w:val="id-ID"/>
        </w:rPr>
        <w:t>bahwa berdasarkan pertimbangan sebagaimana dimaksud dalam huruf a, perlu menetapkan Peraturan Menteri Pendidikan Nasional  tentang Koordinasi Dan Pengendalian Program Di Lingkungan Kementerian Pendidikan Nasional;</w:t>
      </w:r>
    </w:p>
    <w:p w:rsidR="0081581A" w:rsidRPr="00550F04" w:rsidRDefault="0081581A" w:rsidP="0081581A">
      <w:pPr>
        <w:widowControl/>
        <w:tabs>
          <w:tab w:val="left" w:pos="1800"/>
          <w:tab w:val="left" w:pos="2040"/>
        </w:tabs>
        <w:adjustRightInd/>
        <w:spacing w:line="240" w:lineRule="auto"/>
        <w:ind w:left="2040"/>
        <w:textAlignment w:val="auto"/>
        <w:rPr>
          <w:rFonts w:ascii="Arial" w:hAnsi="Arial" w:cs="Arial"/>
          <w:lang w:val="id-ID"/>
        </w:rPr>
      </w:pPr>
      <w:r w:rsidRPr="00550F04">
        <w:rPr>
          <w:rFonts w:ascii="Arial" w:hAnsi="Arial" w:cs="Arial"/>
          <w:lang w:val="id-ID"/>
        </w:rPr>
        <w:t xml:space="preserve"> </w:t>
      </w:r>
    </w:p>
    <w:p w:rsidR="0081581A" w:rsidRPr="00550F04" w:rsidRDefault="0081581A" w:rsidP="0081581A">
      <w:pPr>
        <w:widowControl/>
        <w:tabs>
          <w:tab w:val="left" w:pos="1800"/>
          <w:tab w:val="left" w:pos="2160"/>
        </w:tabs>
        <w:adjustRightInd/>
        <w:spacing w:line="240" w:lineRule="auto"/>
        <w:ind w:left="2520" w:hanging="2520"/>
        <w:textAlignment w:val="auto"/>
        <w:rPr>
          <w:rFonts w:ascii="Arial" w:hAnsi="Arial" w:cs="Arial"/>
          <w:lang w:val="id-ID"/>
        </w:rPr>
      </w:pPr>
      <w:r w:rsidRPr="00550F04">
        <w:rPr>
          <w:rFonts w:ascii="Arial" w:hAnsi="Arial" w:cs="Arial"/>
          <w:lang w:val="id-ID"/>
        </w:rPr>
        <w:t>Mengingat</w:t>
      </w:r>
      <w:r w:rsidRPr="00550F04">
        <w:rPr>
          <w:rFonts w:ascii="Arial" w:hAnsi="Arial" w:cs="Arial"/>
          <w:lang w:val="id-ID"/>
        </w:rPr>
        <w:tab/>
        <w:t>:</w:t>
      </w:r>
      <w:r w:rsidRPr="00550F04">
        <w:rPr>
          <w:rFonts w:ascii="Arial" w:hAnsi="Arial" w:cs="Arial"/>
          <w:lang w:val="id-ID"/>
        </w:rPr>
        <w:tab/>
        <w:t xml:space="preserve">1. </w:t>
      </w:r>
      <w:r w:rsidRPr="00550F04">
        <w:rPr>
          <w:rFonts w:ascii="Arial" w:hAnsi="Arial" w:cs="Arial"/>
          <w:lang w:val="id-ID"/>
        </w:rPr>
        <w:tab/>
        <w:t>Undang-Undang Nomor 17 Tahun 2003 tentang Keuangan Negara (Lembaran Negara Republik Indonesia Tahun 2003 Nomor 47, Tambahan Lembaran Negara Republik Indonesia Nomor 4286);</w:t>
      </w:r>
    </w:p>
    <w:p w:rsidR="0081581A" w:rsidRPr="00550F04" w:rsidRDefault="0081581A" w:rsidP="0081581A">
      <w:pPr>
        <w:tabs>
          <w:tab w:val="left" w:pos="1620"/>
          <w:tab w:val="left" w:pos="1800"/>
        </w:tabs>
        <w:ind w:left="2340" w:hanging="540"/>
        <w:rPr>
          <w:rFonts w:ascii="Arial" w:hAnsi="Arial" w:cs="Arial"/>
          <w:lang w:val="id-ID"/>
        </w:rPr>
      </w:pPr>
      <w:r w:rsidRPr="00550F04">
        <w:rPr>
          <w:rFonts w:ascii="Arial" w:hAnsi="Arial" w:cs="Arial"/>
          <w:lang w:val="id-ID"/>
        </w:rPr>
        <w:t xml:space="preserve"> </w:t>
      </w:r>
    </w:p>
    <w:p w:rsidR="0081581A" w:rsidRPr="00550F04"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 xml:space="preserve">Undang-Undang Nomor 1 Tahun 2004 tentang Perbendaharaan Negara (Lembaran Negara Republik Indonesia Tahun 2004 Nomor 5, Tambahan Lembaran Negara Republik Indonesia Nomor 4355); </w:t>
      </w:r>
    </w:p>
    <w:p w:rsidR="0081581A" w:rsidRPr="00550F04" w:rsidRDefault="0081581A" w:rsidP="0081581A">
      <w:pPr>
        <w:tabs>
          <w:tab w:val="left" w:pos="1620"/>
          <w:tab w:val="left" w:pos="1800"/>
        </w:tabs>
        <w:ind w:left="2520" w:hanging="360"/>
        <w:rPr>
          <w:rFonts w:ascii="Arial" w:hAnsi="Arial" w:cs="Arial"/>
          <w:lang w:val="id-ID"/>
        </w:rPr>
      </w:pPr>
      <w:r w:rsidRPr="00550F04">
        <w:rPr>
          <w:rFonts w:ascii="Arial" w:hAnsi="Arial" w:cs="Arial"/>
          <w:lang w:val="id-ID"/>
        </w:rPr>
        <w:t xml:space="preserve"> </w:t>
      </w:r>
    </w:p>
    <w:p w:rsidR="0081581A" w:rsidRPr="00550F04"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 xml:space="preserve">Undang-Undang Nomor 25 Tahun 2004 tentang Sistem Perencanaan Pembangunan Nasional (Lembaran Negara Republik Indonesia Tahun 2004 Nomor 104, Tambahan Lembaran Negara Republik Indonesia Nomor 4421); </w:t>
      </w:r>
    </w:p>
    <w:p w:rsidR="0081581A" w:rsidRPr="00550F04" w:rsidRDefault="0081581A" w:rsidP="0081581A">
      <w:pPr>
        <w:tabs>
          <w:tab w:val="left" w:pos="1620"/>
          <w:tab w:val="left" w:pos="1800"/>
        </w:tabs>
        <w:rPr>
          <w:rFonts w:ascii="Arial" w:hAnsi="Arial" w:cs="Arial"/>
        </w:rPr>
      </w:pPr>
    </w:p>
    <w:p w:rsidR="0081581A" w:rsidRPr="00D40031"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Undang-Undang Nomor 32 Tahun 2004 tentang Pemerintahan Daerah (Lembaran Negara Republik Indonesia Tahun 2004 Nomor 125, Tambahan Lembaran Negara Republik Indonesia Nomor 4437);</w:t>
      </w:r>
    </w:p>
    <w:p w:rsidR="0081581A" w:rsidRPr="00D40031" w:rsidRDefault="0081581A" w:rsidP="0081581A">
      <w:pPr>
        <w:widowControl/>
        <w:tabs>
          <w:tab w:val="left" w:pos="1620"/>
          <w:tab w:val="left" w:pos="1800"/>
        </w:tabs>
        <w:adjustRightInd/>
        <w:spacing w:line="240" w:lineRule="auto"/>
        <w:textAlignment w:val="auto"/>
        <w:rPr>
          <w:rFonts w:ascii="Arial" w:hAnsi="Arial" w:cs="Arial"/>
          <w:lang w:val="id-ID"/>
        </w:rPr>
      </w:pPr>
    </w:p>
    <w:p w:rsidR="0081581A" w:rsidRPr="00D40031"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 xml:space="preserve">Undang-Undang Nomor 33 Tahun 2004 tentang Perimbangan Keuangan antara Pemerintah Pusat dan Pemerintah Daerah (Lembaran Negara Republik Indonesia </w:t>
      </w:r>
      <w:r w:rsidRPr="00550F04">
        <w:rPr>
          <w:rFonts w:ascii="Arial" w:hAnsi="Arial" w:cs="Arial"/>
          <w:lang w:val="id-ID"/>
        </w:rPr>
        <w:lastRenderedPageBreak/>
        <w:t>Tahun 2004 Nomor 126, Tambahan Lembaran Negara Republik Indonesia Nomor 4438)</w:t>
      </w:r>
      <w:r w:rsidRPr="00D40031">
        <w:rPr>
          <w:rFonts w:ascii="Arial" w:hAnsi="Arial" w:cs="Arial"/>
          <w:lang w:val="id-ID"/>
        </w:rPr>
        <w:t>;</w:t>
      </w:r>
    </w:p>
    <w:p w:rsidR="0081581A" w:rsidRDefault="0081581A" w:rsidP="0081581A">
      <w:pPr>
        <w:pStyle w:val="ListParagraph"/>
        <w:rPr>
          <w:rFonts w:ascii="Arial" w:hAnsi="Arial" w:cs="Arial"/>
          <w:lang w:val="id-ID"/>
        </w:rPr>
      </w:pPr>
    </w:p>
    <w:p w:rsidR="0081581A" w:rsidRPr="00D40031" w:rsidRDefault="0081581A" w:rsidP="0081581A">
      <w:pPr>
        <w:widowControl/>
        <w:tabs>
          <w:tab w:val="left" w:pos="1620"/>
          <w:tab w:val="left" w:pos="1800"/>
        </w:tabs>
        <w:adjustRightInd/>
        <w:spacing w:line="240" w:lineRule="auto"/>
        <w:ind w:left="2520"/>
        <w:textAlignment w:val="auto"/>
        <w:rPr>
          <w:rFonts w:ascii="Arial" w:hAnsi="Arial" w:cs="Arial"/>
          <w:lang w:val="id-ID"/>
        </w:rPr>
      </w:pPr>
    </w:p>
    <w:p w:rsidR="0081581A" w:rsidRPr="00550F04"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Peraturan Pemerintah Nomor 57 Tahun 2006 tentang Hibah Kepada Daerah (Lembaran Negara Republik Indonesia Tahun 2006 Nomor 139, Tambahan Lembaran Negara Republik Indonesia Nomor 4577 );</w:t>
      </w:r>
    </w:p>
    <w:p w:rsidR="0081581A" w:rsidRPr="00550F04" w:rsidRDefault="0081581A" w:rsidP="0081581A">
      <w:pPr>
        <w:widowControl/>
        <w:tabs>
          <w:tab w:val="left" w:pos="1620"/>
          <w:tab w:val="left" w:pos="1800"/>
        </w:tabs>
        <w:adjustRightInd/>
        <w:spacing w:line="240" w:lineRule="auto"/>
        <w:textAlignment w:val="auto"/>
        <w:rPr>
          <w:rFonts w:ascii="Arial" w:hAnsi="Arial" w:cs="Arial"/>
          <w:lang w:val="id-ID"/>
        </w:rPr>
      </w:pPr>
    </w:p>
    <w:p w:rsidR="0081581A" w:rsidRPr="00550F04"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Peraturan Pemerintah Nomor 38 Tahun 2007 tentang   Pembagian Urusan Pemerintahan Antara Pemerintah, Pemerintahan Daerah Provinsi, Pemerintahan Daerah Kabupaten/Kota (Lembaran Negara Republik Indonesia Tahun 2007 Nomor 32, Tambahan Lembaran Negara Republik Indonesia Nomor 4737);</w:t>
      </w:r>
    </w:p>
    <w:p w:rsidR="0081581A" w:rsidRPr="00550F04" w:rsidRDefault="0081581A" w:rsidP="0081581A">
      <w:pPr>
        <w:widowControl/>
        <w:tabs>
          <w:tab w:val="left" w:pos="1620"/>
          <w:tab w:val="left" w:pos="1800"/>
        </w:tabs>
        <w:adjustRightInd/>
        <w:spacing w:line="240" w:lineRule="auto"/>
        <w:ind w:left="2520" w:hanging="360"/>
        <w:textAlignment w:val="auto"/>
        <w:rPr>
          <w:rFonts w:ascii="Arial" w:hAnsi="Arial" w:cs="Arial"/>
          <w:lang w:val="id-ID"/>
        </w:rPr>
      </w:pPr>
    </w:p>
    <w:p w:rsidR="0081581A" w:rsidRPr="00550F04"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Peraturan Presiden Nomor 54 Tahun 2010 tentang Pengadaan Barang/Jasa Pemerintah;</w:t>
      </w:r>
    </w:p>
    <w:p w:rsidR="0081581A" w:rsidRPr="00550F04" w:rsidRDefault="0081581A" w:rsidP="0081581A">
      <w:pPr>
        <w:pStyle w:val="ListParagraph"/>
        <w:rPr>
          <w:rFonts w:ascii="Arial" w:hAnsi="Arial" w:cs="Arial"/>
          <w:lang w:val="id-ID"/>
        </w:rPr>
      </w:pPr>
    </w:p>
    <w:p w:rsidR="0081581A" w:rsidRPr="00550F04"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Peraturan Presiden Nomor 24 Tahun 2010 tentang Kedudukan, Tugas, dan Fungsi Kementerian Negara Serta Susunan Organisasi, Tugas, dan Fungsi Eselon I Kementerian Negara</w:t>
      </w:r>
      <w:r w:rsidRPr="00253802">
        <w:rPr>
          <w:rFonts w:ascii="Arial" w:hAnsi="Arial" w:cs="Arial"/>
          <w:lang w:val="id-ID"/>
        </w:rPr>
        <w:t xml:space="preserve"> </w:t>
      </w:r>
      <w:r>
        <w:rPr>
          <w:rFonts w:ascii="Arial" w:hAnsi="Arial" w:cs="Arial"/>
        </w:rPr>
        <w:t xml:space="preserve">sebagaimana telah diubah dengan </w:t>
      </w:r>
      <w:r w:rsidRPr="00550F04">
        <w:rPr>
          <w:rFonts w:ascii="Arial" w:hAnsi="Arial" w:cs="Arial"/>
          <w:lang w:val="id-ID"/>
        </w:rPr>
        <w:t>Peraturan Presiden Nomor 67 Tahun 2010;</w:t>
      </w:r>
    </w:p>
    <w:p w:rsidR="0081581A" w:rsidRPr="00550F04" w:rsidRDefault="0081581A" w:rsidP="0081581A">
      <w:pPr>
        <w:pStyle w:val="ListParagraph"/>
        <w:rPr>
          <w:rFonts w:ascii="Arial" w:hAnsi="Arial" w:cs="Arial"/>
          <w:lang w:val="id-ID"/>
        </w:rPr>
      </w:pPr>
    </w:p>
    <w:p w:rsidR="0081581A" w:rsidRPr="00550F04"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 xml:space="preserve">Keputusan Presiden Nomor 42 Tahun 2002 tentang Pelaksanaan Anggaran Pendapatan dan Belanja Negara (Lembaran Negara  Republik Indonesia  Tahun 2002 Nomor 73, Tambahan Lembaran Negara Republik Indonesia Nomor 4212) sebagaimana telah diubah terakhir dengan Peraturan Presiden Nomor 53 Tahun 2010 tentang Perubahan Kedua Atas Keputusan Presiden Nomor 42 Tahun 2022 Tentang Pedoman Pelaksanaan Anggaran Pendapatan Dan Belanja Negara;  </w:t>
      </w:r>
    </w:p>
    <w:p w:rsidR="0081581A" w:rsidRPr="00550F04" w:rsidRDefault="0081581A" w:rsidP="0081581A">
      <w:pPr>
        <w:pStyle w:val="ListParagraph"/>
        <w:rPr>
          <w:rFonts w:ascii="Arial" w:hAnsi="Arial" w:cs="Arial"/>
          <w:lang w:val="id-ID"/>
        </w:rPr>
      </w:pPr>
    </w:p>
    <w:p w:rsidR="0081581A" w:rsidRPr="00550F04" w:rsidRDefault="0081581A" w:rsidP="0081581A">
      <w:pPr>
        <w:widowControl/>
        <w:numPr>
          <w:ilvl w:val="0"/>
          <w:numId w:val="25"/>
        </w:numPr>
        <w:tabs>
          <w:tab w:val="left" w:pos="1620"/>
          <w:tab w:val="left" w:pos="1800"/>
        </w:tabs>
        <w:adjustRightInd/>
        <w:spacing w:line="240" w:lineRule="auto"/>
        <w:textAlignment w:val="auto"/>
        <w:rPr>
          <w:rFonts w:ascii="Arial" w:hAnsi="Arial" w:cs="Arial"/>
          <w:lang w:val="id-ID"/>
        </w:rPr>
      </w:pPr>
      <w:r w:rsidRPr="00550F04">
        <w:rPr>
          <w:rFonts w:ascii="Arial" w:hAnsi="Arial" w:cs="Arial"/>
          <w:lang w:val="id-ID"/>
        </w:rPr>
        <w:t>Keputusan Presiden Nomor 84/P Tahun 2009 tentang Pembentukan Kabinet Indonesia Bersatu II;</w:t>
      </w:r>
    </w:p>
    <w:p w:rsidR="00BD548E" w:rsidRDefault="00BD548E">
      <w:pPr>
        <w:widowControl/>
        <w:adjustRightInd/>
        <w:spacing w:after="200" w:line="276" w:lineRule="auto"/>
        <w:jc w:val="left"/>
        <w:textAlignment w:val="auto"/>
        <w:rPr>
          <w:rFonts w:ascii="Arial" w:hAnsi="Arial" w:cs="Arial"/>
          <w:lang w:val="id-ID"/>
        </w:rPr>
      </w:pPr>
      <w:r>
        <w:rPr>
          <w:rFonts w:ascii="Arial" w:hAnsi="Arial" w:cs="Arial"/>
          <w:lang w:val="id-ID"/>
        </w:rPr>
        <w:br w:type="page"/>
      </w:r>
    </w:p>
    <w:p w:rsidR="0081581A" w:rsidRPr="00550F04" w:rsidRDefault="0081581A" w:rsidP="0081581A">
      <w:pPr>
        <w:tabs>
          <w:tab w:val="left" w:pos="1800"/>
          <w:tab w:val="left" w:pos="2040"/>
          <w:tab w:val="left" w:pos="2400"/>
        </w:tabs>
        <w:spacing w:line="240" w:lineRule="auto"/>
        <w:jc w:val="center"/>
        <w:outlineLvl w:val="0"/>
        <w:rPr>
          <w:rFonts w:ascii="Arial" w:hAnsi="Arial" w:cs="Arial"/>
          <w:lang w:val="id-ID"/>
        </w:rPr>
      </w:pPr>
      <w:r w:rsidRPr="00550F04">
        <w:rPr>
          <w:rFonts w:ascii="Arial" w:hAnsi="Arial" w:cs="Arial"/>
          <w:lang w:val="id-ID"/>
        </w:rPr>
        <w:t>MEMUTUSKAN:</w:t>
      </w:r>
    </w:p>
    <w:p w:rsidR="0081581A" w:rsidRPr="00550F04" w:rsidRDefault="0081581A" w:rsidP="0081581A">
      <w:pPr>
        <w:tabs>
          <w:tab w:val="left" w:pos="1800"/>
          <w:tab w:val="left" w:pos="2040"/>
        </w:tabs>
        <w:spacing w:line="240" w:lineRule="auto"/>
        <w:ind w:left="2040" w:hanging="2040"/>
        <w:rPr>
          <w:rFonts w:ascii="Arial" w:hAnsi="Arial" w:cs="Arial"/>
          <w:lang w:val="id-ID"/>
        </w:rPr>
      </w:pPr>
    </w:p>
    <w:p w:rsidR="0081581A" w:rsidRPr="00550F04" w:rsidRDefault="0081581A" w:rsidP="0081581A">
      <w:pPr>
        <w:tabs>
          <w:tab w:val="left" w:pos="1800"/>
        </w:tabs>
        <w:spacing w:line="240" w:lineRule="auto"/>
        <w:ind w:left="2040" w:hanging="2040"/>
        <w:rPr>
          <w:rFonts w:ascii="Arial" w:hAnsi="Arial" w:cs="Arial"/>
          <w:lang w:val="id-ID"/>
        </w:rPr>
      </w:pPr>
      <w:r w:rsidRPr="00550F04">
        <w:rPr>
          <w:rFonts w:ascii="Arial" w:hAnsi="Arial" w:cs="Arial"/>
          <w:lang w:val="id-ID"/>
        </w:rPr>
        <w:t xml:space="preserve">Menetapkan </w:t>
      </w:r>
      <w:r w:rsidRPr="00550F04">
        <w:rPr>
          <w:rFonts w:ascii="Arial" w:hAnsi="Arial" w:cs="Arial"/>
          <w:lang w:val="id-ID"/>
        </w:rPr>
        <w:tab/>
        <w:t>:</w:t>
      </w:r>
      <w:r w:rsidRPr="00550F04">
        <w:rPr>
          <w:rFonts w:ascii="Arial" w:hAnsi="Arial" w:cs="Arial"/>
          <w:lang w:val="id-ID"/>
        </w:rPr>
        <w:tab/>
        <w:t>PERATURAN MENTERI PENDIDIKAN NASIONAL TENTANG KOORDINASI DAN PENGENDALIAN PROGRAM DI LINGKUNGAN KEMENTERIAN PENDIDIKAN NASIONAL.</w:t>
      </w:r>
    </w:p>
    <w:p w:rsidR="0081581A" w:rsidRDefault="0081581A" w:rsidP="0081581A">
      <w:pPr>
        <w:tabs>
          <w:tab w:val="left" w:pos="1800"/>
          <w:tab w:val="left" w:pos="2040"/>
        </w:tabs>
        <w:spacing w:line="240" w:lineRule="auto"/>
        <w:rPr>
          <w:rFonts w:ascii="Arial" w:hAnsi="Arial" w:cs="Arial"/>
        </w:rPr>
      </w:pPr>
    </w:p>
    <w:p w:rsidR="0081581A" w:rsidRPr="00D40031" w:rsidRDefault="0081581A" w:rsidP="0081581A">
      <w:pPr>
        <w:tabs>
          <w:tab w:val="left" w:pos="1800"/>
          <w:tab w:val="left" w:pos="2040"/>
        </w:tabs>
        <w:spacing w:line="240" w:lineRule="auto"/>
        <w:rPr>
          <w:rFonts w:ascii="Arial" w:hAnsi="Arial" w:cs="Arial"/>
        </w:rPr>
      </w:pPr>
    </w:p>
    <w:p w:rsidR="0081581A" w:rsidRPr="00550F04" w:rsidRDefault="0081581A" w:rsidP="0081581A">
      <w:pPr>
        <w:tabs>
          <w:tab w:val="left" w:pos="1800"/>
          <w:tab w:val="left" w:pos="2040"/>
        </w:tabs>
        <w:spacing w:line="240" w:lineRule="auto"/>
        <w:ind w:left="2040" w:hanging="2040"/>
        <w:jc w:val="center"/>
        <w:rPr>
          <w:rFonts w:ascii="Arial" w:hAnsi="Arial" w:cs="Arial"/>
          <w:lang w:val="id-ID"/>
        </w:rPr>
      </w:pPr>
      <w:r w:rsidRPr="00550F04">
        <w:rPr>
          <w:rFonts w:ascii="Arial" w:hAnsi="Arial" w:cs="Arial"/>
          <w:lang w:val="id-ID"/>
        </w:rPr>
        <w:t>BAB I</w:t>
      </w:r>
    </w:p>
    <w:p w:rsidR="0081581A" w:rsidRPr="00550F04" w:rsidRDefault="0081581A" w:rsidP="0081581A">
      <w:pPr>
        <w:tabs>
          <w:tab w:val="left" w:pos="1800"/>
          <w:tab w:val="left" w:pos="2040"/>
        </w:tabs>
        <w:spacing w:line="240" w:lineRule="auto"/>
        <w:ind w:left="2040" w:hanging="2040"/>
        <w:jc w:val="center"/>
        <w:rPr>
          <w:rFonts w:ascii="Arial" w:hAnsi="Arial" w:cs="Arial"/>
          <w:lang w:val="id-ID"/>
        </w:rPr>
      </w:pPr>
      <w:r w:rsidRPr="00550F04">
        <w:rPr>
          <w:rFonts w:ascii="Arial" w:hAnsi="Arial" w:cs="Arial"/>
          <w:lang w:val="id-ID"/>
        </w:rPr>
        <w:t>KETENTUAN UMUM</w:t>
      </w:r>
    </w:p>
    <w:p w:rsidR="0081581A" w:rsidRPr="00550F04" w:rsidRDefault="0081581A" w:rsidP="0081581A">
      <w:pPr>
        <w:tabs>
          <w:tab w:val="left" w:pos="1800"/>
          <w:tab w:val="left" w:pos="2040"/>
        </w:tabs>
        <w:spacing w:line="240" w:lineRule="auto"/>
        <w:ind w:left="2040" w:hanging="2040"/>
        <w:jc w:val="center"/>
        <w:rPr>
          <w:rFonts w:ascii="Arial" w:hAnsi="Arial" w:cs="Arial"/>
          <w:lang w:val="id-ID"/>
        </w:rPr>
      </w:pPr>
    </w:p>
    <w:p w:rsidR="0081581A" w:rsidRPr="00D40031" w:rsidRDefault="0081581A" w:rsidP="0081581A">
      <w:pPr>
        <w:tabs>
          <w:tab w:val="left" w:pos="1800"/>
          <w:tab w:val="left" w:pos="2040"/>
        </w:tabs>
        <w:spacing w:line="240" w:lineRule="auto"/>
        <w:ind w:left="2040" w:hanging="2040"/>
        <w:jc w:val="center"/>
        <w:outlineLvl w:val="0"/>
        <w:rPr>
          <w:rFonts w:ascii="Arial" w:hAnsi="Arial" w:cs="Arial"/>
        </w:rPr>
      </w:pPr>
      <w:r w:rsidRPr="00550F04">
        <w:rPr>
          <w:rFonts w:ascii="Arial" w:hAnsi="Arial" w:cs="Arial"/>
          <w:lang w:val="id-ID"/>
        </w:rPr>
        <w:t>Pasal 1</w:t>
      </w:r>
      <w:r>
        <w:rPr>
          <w:rFonts w:ascii="Arial" w:hAnsi="Arial" w:cs="Arial"/>
        </w:rPr>
        <w:t xml:space="preserve"> *)</w:t>
      </w:r>
    </w:p>
    <w:p w:rsidR="0081581A" w:rsidRPr="00550F04" w:rsidRDefault="0081581A" w:rsidP="0081581A">
      <w:pPr>
        <w:tabs>
          <w:tab w:val="left" w:pos="1800"/>
          <w:tab w:val="left" w:pos="2040"/>
        </w:tabs>
        <w:spacing w:line="240" w:lineRule="auto"/>
        <w:ind w:left="2040" w:hanging="2040"/>
        <w:jc w:val="center"/>
        <w:outlineLvl w:val="0"/>
        <w:rPr>
          <w:rFonts w:ascii="Arial" w:hAnsi="Arial" w:cs="Arial"/>
          <w:lang w:val="id-ID"/>
        </w:rPr>
      </w:pPr>
    </w:p>
    <w:p w:rsidR="0081581A" w:rsidRPr="00550F04" w:rsidRDefault="0081581A" w:rsidP="0081581A">
      <w:pPr>
        <w:tabs>
          <w:tab w:val="left" w:pos="1800"/>
          <w:tab w:val="left" w:pos="2040"/>
        </w:tabs>
        <w:spacing w:line="240" w:lineRule="auto"/>
        <w:ind w:left="2040" w:hanging="2040"/>
        <w:outlineLvl w:val="0"/>
        <w:rPr>
          <w:rFonts w:ascii="Arial" w:hAnsi="Arial" w:cs="Arial"/>
          <w:lang w:val="id-ID"/>
        </w:rPr>
      </w:pPr>
      <w:r w:rsidRPr="00550F04">
        <w:rPr>
          <w:rFonts w:ascii="Arial" w:hAnsi="Arial" w:cs="Arial"/>
          <w:lang w:val="id-ID"/>
        </w:rPr>
        <w:t>Dalam Peraturan Menteri ini yang dimaksud dengan:</w:t>
      </w:r>
    </w:p>
    <w:p w:rsidR="0081581A" w:rsidRPr="00550F04" w:rsidRDefault="0081581A" w:rsidP="0081581A">
      <w:pPr>
        <w:numPr>
          <w:ilvl w:val="3"/>
          <w:numId w:val="26"/>
        </w:numPr>
        <w:tabs>
          <w:tab w:val="clear" w:pos="2880"/>
          <w:tab w:val="num" w:pos="360"/>
          <w:tab w:val="left" w:pos="1800"/>
          <w:tab w:val="left" w:pos="2040"/>
        </w:tabs>
        <w:spacing w:line="240" w:lineRule="auto"/>
        <w:ind w:left="360"/>
        <w:outlineLvl w:val="0"/>
        <w:rPr>
          <w:rFonts w:ascii="Arial" w:hAnsi="Arial" w:cs="Arial"/>
          <w:lang w:val="id-ID"/>
        </w:rPr>
      </w:pPr>
      <w:r w:rsidRPr="00550F04">
        <w:rPr>
          <w:rFonts w:ascii="Arial" w:hAnsi="Arial" w:cs="Arial"/>
          <w:lang w:val="id-ID"/>
        </w:rPr>
        <w:t>Daftar isian pelaksanaan anggaran yang selanjutnya disebut DIPA atau dokumen lain yang dipersamakan dengan DIPA adalah dokumen pelaksanaan anggaran yang dibuat oleh Meteri/Pimpinan Lembaga atau satuan kerja serta disahkan oleh Direktur Jenderal Perbendaharaan atau Kepala Kantor Wilayah Direktorat Jenderal Perbendaharaan atas nama Menteri Keuangan dan berfungsi sebagai dasar untuk melakukan tindakan yang mengakibatkan pengelu</w:t>
      </w:r>
      <w:r w:rsidRPr="00550F04">
        <w:rPr>
          <w:rFonts w:ascii="Arial" w:hAnsi="Arial" w:cs="Arial"/>
        </w:rPr>
        <w:t>a</w:t>
      </w:r>
      <w:r w:rsidRPr="00550F04">
        <w:rPr>
          <w:rFonts w:ascii="Arial" w:hAnsi="Arial" w:cs="Arial"/>
          <w:lang w:val="id-ID"/>
        </w:rPr>
        <w:t>ran negara dan pencairan dana atas beban APBN serta dokumen pendukung kegiatan akuntansi pemerintah.</w:t>
      </w:r>
    </w:p>
    <w:p w:rsidR="0081581A" w:rsidRPr="00550F04" w:rsidRDefault="0081581A" w:rsidP="0081581A">
      <w:pPr>
        <w:numPr>
          <w:ilvl w:val="3"/>
          <w:numId w:val="26"/>
        </w:numPr>
        <w:tabs>
          <w:tab w:val="clear" w:pos="2880"/>
          <w:tab w:val="num" w:pos="360"/>
          <w:tab w:val="left" w:pos="1800"/>
          <w:tab w:val="left" w:pos="2040"/>
        </w:tabs>
        <w:spacing w:line="240" w:lineRule="auto"/>
        <w:ind w:left="360"/>
        <w:outlineLvl w:val="0"/>
        <w:rPr>
          <w:rFonts w:ascii="Arial" w:hAnsi="Arial" w:cs="Arial"/>
          <w:lang w:val="id-ID"/>
        </w:rPr>
      </w:pPr>
      <w:r w:rsidRPr="00550F04">
        <w:rPr>
          <w:rFonts w:ascii="Arial" w:hAnsi="Arial" w:cs="Arial"/>
          <w:lang w:val="id-ID"/>
        </w:rPr>
        <w:t>Anggaran Pendapatan dan Belanja Negara yang selanjutnya disebut APBN adalah rencana keuangan tahunan pemerintah negara yang disetujui oleh Dewan Perwakilan Rakyat.</w:t>
      </w:r>
    </w:p>
    <w:p w:rsidR="0081581A" w:rsidRPr="00550F04" w:rsidRDefault="0081581A" w:rsidP="0081581A">
      <w:pPr>
        <w:numPr>
          <w:ilvl w:val="3"/>
          <w:numId w:val="26"/>
        </w:numPr>
        <w:tabs>
          <w:tab w:val="clear" w:pos="2880"/>
          <w:tab w:val="num" w:pos="360"/>
          <w:tab w:val="left" w:pos="1800"/>
          <w:tab w:val="left" w:pos="2040"/>
        </w:tabs>
        <w:spacing w:line="240" w:lineRule="auto"/>
        <w:ind w:left="360"/>
        <w:outlineLvl w:val="0"/>
        <w:rPr>
          <w:rFonts w:ascii="Arial" w:hAnsi="Arial" w:cs="Arial"/>
          <w:lang w:val="id-ID"/>
        </w:rPr>
      </w:pPr>
      <w:r w:rsidRPr="00550F04">
        <w:rPr>
          <w:rFonts w:ascii="Arial" w:hAnsi="Arial" w:cs="Arial"/>
          <w:lang w:val="id-ID"/>
        </w:rPr>
        <w:t>Kementerian adalah Kementerian Pendidikan Nasional.</w:t>
      </w:r>
    </w:p>
    <w:p w:rsidR="0081581A" w:rsidRPr="00550F04" w:rsidRDefault="0081581A" w:rsidP="0081581A">
      <w:pPr>
        <w:numPr>
          <w:ilvl w:val="3"/>
          <w:numId w:val="26"/>
        </w:numPr>
        <w:tabs>
          <w:tab w:val="clear" w:pos="2880"/>
          <w:tab w:val="num" w:pos="360"/>
          <w:tab w:val="left" w:pos="1800"/>
          <w:tab w:val="left" w:pos="2040"/>
        </w:tabs>
        <w:spacing w:line="240" w:lineRule="auto"/>
        <w:ind w:left="360"/>
        <w:outlineLvl w:val="0"/>
        <w:rPr>
          <w:rFonts w:ascii="Arial" w:hAnsi="Arial" w:cs="Arial"/>
          <w:lang w:val="id-ID"/>
        </w:rPr>
      </w:pPr>
      <w:r w:rsidRPr="00550F04">
        <w:rPr>
          <w:rFonts w:ascii="Arial" w:hAnsi="Arial" w:cs="Arial"/>
          <w:lang w:val="id-ID"/>
        </w:rPr>
        <w:t>Menteri adalah Menteri Pendidikan Nasional.</w:t>
      </w:r>
    </w:p>
    <w:p w:rsidR="0081581A" w:rsidRPr="00D40031" w:rsidRDefault="0081581A" w:rsidP="0081581A">
      <w:pPr>
        <w:numPr>
          <w:ilvl w:val="3"/>
          <w:numId w:val="26"/>
        </w:numPr>
        <w:tabs>
          <w:tab w:val="clear" w:pos="2880"/>
          <w:tab w:val="num" w:pos="360"/>
          <w:tab w:val="left" w:pos="1800"/>
          <w:tab w:val="left" w:pos="2040"/>
        </w:tabs>
        <w:spacing w:line="240" w:lineRule="auto"/>
        <w:ind w:left="360"/>
        <w:outlineLvl w:val="0"/>
        <w:rPr>
          <w:rFonts w:ascii="Arial" w:hAnsi="Arial" w:cs="Arial"/>
          <w:lang w:val="id-ID"/>
        </w:rPr>
      </w:pPr>
      <w:r w:rsidRPr="00550F04">
        <w:rPr>
          <w:rFonts w:ascii="Arial" w:hAnsi="Arial" w:cs="Arial"/>
          <w:lang w:val="id-ID"/>
        </w:rPr>
        <w:t>Sekretaris Jenderal adalah Sekretaris Jenderal Kementerian.</w:t>
      </w:r>
    </w:p>
    <w:p w:rsidR="0081581A" w:rsidRPr="00D40031" w:rsidRDefault="0081581A" w:rsidP="0081581A">
      <w:pPr>
        <w:numPr>
          <w:ilvl w:val="3"/>
          <w:numId w:val="26"/>
        </w:numPr>
        <w:tabs>
          <w:tab w:val="clear" w:pos="2880"/>
          <w:tab w:val="num" w:pos="360"/>
          <w:tab w:val="left" w:pos="1800"/>
          <w:tab w:val="left" w:pos="2040"/>
        </w:tabs>
        <w:spacing w:line="240" w:lineRule="auto"/>
        <w:ind w:left="360"/>
        <w:outlineLvl w:val="0"/>
        <w:rPr>
          <w:rFonts w:ascii="Arial" w:hAnsi="Arial" w:cs="Arial"/>
          <w:lang w:val="id-ID"/>
        </w:rPr>
      </w:pPr>
      <w:r w:rsidRPr="00D40031">
        <w:rPr>
          <w:rFonts w:ascii="Arial" w:hAnsi="Arial" w:cs="Arial"/>
          <w:lang w:val="id-ID"/>
        </w:rPr>
        <w:t>Inspektur Jenderal adalah Inspektur Jenderal Kementerian.</w:t>
      </w:r>
    </w:p>
    <w:p w:rsidR="0081581A" w:rsidRDefault="0081581A" w:rsidP="0081581A">
      <w:pPr>
        <w:tabs>
          <w:tab w:val="left" w:pos="1800"/>
          <w:tab w:val="left" w:pos="2040"/>
        </w:tabs>
        <w:spacing w:line="240" w:lineRule="auto"/>
        <w:jc w:val="center"/>
        <w:rPr>
          <w:rFonts w:ascii="Arial" w:hAnsi="Arial" w:cs="Arial"/>
        </w:rPr>
      </w:pPr>
    </w:p>
    <w:p w:rsidR="0081581A" w:rsidRPr="00D40031" w:rsidRDefault="0081581A" w:rsidP="0081581A">
      <w:pPr>
        <w:tabs>
          <w:tab w:val="left" w:pos="1800"/>
          <w:tab w:val="left" w:pos="2040"/>
        </w:tabs>
        <w:spacing w:line="240" w:lineRule="auto"/>
        <w:jc w:val="center"/>
        <w:rPr>
          <w:rFonts w:ascii="Arial" w:hAnsi="Arial" w:cs="Arial"/>
        </w:rPr>
      </w:pPr>
      <w:r w:rsidRPr="00550F04">
        <w:rPr>
          <w:rFonts w:ascii="Arial" w:hAnsi="Arial" w:cs="Arial"/>
          <w:lang w:val="id-ID"/>
        </w:rPr>
        <w:t>Pasal 2</w:t>
      </w:r>
      <w:r>
        <w:rPr>
          <w:rFonts w:ascii="Arial" w:hAnsi="Arial" w:cs="Arial"/>
        </w:rPr>
        <w:t xml:space="preserve"> *)</w:t>
      </w:r>
    </w:p>
    <w:p w:rsidR="0081581A" w:rsidRPr="00550F04" w:rsidRDefault="0081581A" w:rsidP="0081581A">
      <w:pPr>
        <w:tabs>
          <w:tab w:val="left" w:pos="1800"/>
          <w:tab w:val="left" w:pos="2040"/>
        </w:tabs>
        <w:spacing w:line="240" w:lineRule="auto"/>
        <w:ind w:left="2040" w:hanging="2040"/>
        <w:rPr>
          <w:rFonts w:ascii="Arial" w:hAnsi="Arial" w:cs="Arial"/>
          <w:lang w:val="id-ID"/>
        </w:rPr>
      </w:pPr>
    </w:p>
    <w:p w:rsidR="0081581A" w:rsidRPr="00FB0BEC" w:rsidRDefault="0081581A" w:rsidP="0081581A">
      <w:pPr>
        <w:numPr>
          <w:ilvl w:val="0"/>
          <w:numId w:val="28"/>
        </w:numPr>
        <w:tabs>
          <w:tab w:val="left" w:pos="450"/>
          <w:tab w:val="left" w:pos="2040"/>
        </w:tabs>
        <w:spacing w:line="240" w:lineRule="auto"/>
        <w:ind w:left="450" w:hanging="450"/>
        <w:outlineLvl w:val="0"/>
        <w:rPr>
          <w:rFonts w:ascii="Arial" w:hAnsi="Arial" w:cs="Arial"/>
          <w:lang w:val="id-ID"/>
        </w:rPr>
      </w:pPr>
      <w:r w:rsidRPr="00FB0BEC">
        <w:rPr>
          <w:rFonts w:ascii="Arial" w:hAnsi="Arial" w:cs="Arial"/>
          <w:lang w:val="id-ID"/>
        </w:rPr>
        <w:t>Koordinasi dan pengendalian program, kegiatan, dan anggaran Kementerian dilaksanakan baik pada tahap persiapan, pelaksanaan, maupun pasca pelaksanaan program/kegiatan, baik di kantor pusat, perguruan tinggi negeri</w:t>
      </w:r>
      <w:r>
        <w:rPr>
          <w:rFonts w:ascii="Arial" w:hAnsi="Arial" w:cs="Arial"/>
        </w:rPr>
        <w:t xml:space="preserve"> yang diselenggarakan Kementerian</w:t>
      </w:r>
      <w:r w:rsidRPr="00FB0BEC">
        <w:rPr>
          <w:rFonts w:ascii="Arial" w:hAnsi="Arial" w:cs="Arial"/>
          <w:lang w:val="id-ID"/>
        </w:rPr>
        <w:t xml:space="preserve">, unit pelaksana teknis, koordinasi perguruan tinggi swasta, dan satuan kerja </w:t>
      </w:r>
      <w:r>
        <w:rPr>
          <w:rFonts w:ascii="Arial" w:hAnsi="Arial" w:cs="Arial"/>
        </w:rPr>
        <w:t>perangkat daerah yang melaksanakan anggaran Kementerian</w:t>
      </w:r>
      <w:r w:rsidRPr="00FB0BEC">
        <w:rPr>
          <w:rFonts w:ascii="Arial" w:hAnsi="Arial" w:cs="Arial"/>
          <w:lang w:val="id-ID"/>
        </w:rPr>
        <w:t>.</w:t>
      </w:r>
    </w:p>
    <w:p w:rsidR="0081581A" w:rsidRPr="00FB0BEC" w:rsidRDefault="0081581A" w:rsidP="0081581A">
      <w:pPr>
        <w:tabs>
          <w:tab w:val="left" w:pos="450"/>
          <w:tab w:val="left" w:pos="2040"/>
        </w:tabs>
        <w:spacing w:line="240" w:lineRule="auto"/>
        <w:ind w:left="450" w:hanging="450"/>
        <w:outlineLvl w:val="0"/>
        <w:rPr>
          <w:rFonts w:ascii="Arial" w:hAnsi="Arial" w:cs="Arial"/>
          <w:lang w:val="id-ID"/>
        </w:rPr>
      </w:pPr>
    </w:p>
    <w:p w:rsidR="0081581A" w:rsidRPr="00FB0BEC" w:rsidRDefault="0081581A" w:rsidP="0081581A">
      <w:pPr>
        <w:numPr>
          <w:ilvl w:val="0"/>
          <w:numId w:val="28"/>
        </w:numPr>
        <w:tabs>
          <w:tab w:val="left" w:pos="450"/>
          <w:tab w:val="left" w:pos="2040"/>
        </w:tabs>
        <w:spacing w:line="240" w:lineRule="auto"/>
        <w:ind w:left="450" w:hanging="450"/>
        <w:outlineLvl w:val="0"/>
        <w:rPr>
          <w:rFonts w:ascii="Arial" w:hAnsi="Arial" w:cs="Arial"/>
          <w:lang w:val="id-ID"/>
        </w:rPr>
      </w:pPr>
      <w:r w:rsidRPr="00FB0BEC">
        <w:rPr>
          <w:rFonts w:ascii="Arial" w:hAnsi="Arial" w:cs="Arial"/>
          <w:lang w:val="id-ID"/>
        </w:rPr>
        <w:t xml:space="preserve">Koordinasi dan pengendalian program, kegiatan, dan anggaran sebagaimana dimaksud </w:t>
      </w:r>
      <w:r>
        <w:rPr>
          <w:rFonts w:ascii="Arial" w:hAnsi="Arial" w:cs="Arial"/>
          <w:lang w:val="id-ID"/>
        </w:rPr>
        <w:t xml:space="preserve">pada ayat (1) meliputi belanja </w:t>
      </w:r>
      <w:r>
        <w:rPr>
          <w:rFonts w:ascii="Arial" w:hAnsi="Arial" w:cs="Arial"/>
        </w:rPr>
        <w:t>p</w:t>
      </w:r>
      <w:r w:rsidRPr="00FB0BEC">
        <w:rPr>
          <w:rFonts w:ascii="Arial" w:hAnsi="Arial" w:cs="Arial"/>
          <w:lang w:val="id-ID"/>
        </w:rPr>
        <w:t>egawai, belanja modal, belanja barang/jasa, dan bantuan sosial.</w:t>
      </w:r>
    </w:p>
    <w:p w:rsidR="0081581A" w:rsidRPr="00550F04" w:rsidRDefault="0081581A" w:rsidP="0081581A">
      <w:pPr>
        <w:tabs>
          <w:tab w:val="left" w:pos="1800"/>
          <w:tab w:val="left" w:pos="2040"/>
        </w:tabs>
        <w:spacing w:line="240" w:lineRule="auto"/>
        <w:ind w:left="2040" w:hanging="2040"/>
        <w:rPr>
          <w:rFonts w:ascii="Arial" w:hAnsi="Arial" w:cs="Arial"/>
        </w:rPr>
      </w:pPr>
      <w:r w:rsidRPr="00550F04">
        <w:rPr>
          <w:rFonts w:ascii="Arial" w:hAnsi="Arial" w:cs="Arial"/>
          <w:lang w:val="id-ID"/>
        </w:rPr>
        <w:t xml:space="preserve"> </w:t>
      </w:r>
    </w:p>
    <w:p w:rsidR="0081581A" w:rsidRPr="00550F04" w:rsidRDefault="0081581A" w:rsidP="0081581A">
      <w:pPr>
        <w:tabs>
          <w:tab w:val="left" w:pos="1800"/>
          <w:tab w:val="left" w:pos="2040"/>
        </w:tabs>
        <w:spacing w:line="240" w:lineRule="auto"/>
        <w:ind w:left="2040" w:hanging="2040"/>
        <w:rPr>
          <w:rFonts w:ascii="Arial" w:hAnsi="Arial" w:cs="Arial"/>
        </w:rPr>
      </w:pPr>
    </w:p>
    <w:p w:rsidR="0081581A" w:rsidRPr="00550F04" w:rsidRDefault="0081581A" w:rsidP="0081581A">
      <w:pPr>
        <w:tabs>
          <w:tab w:val="left" w:pos="180"/>
          <w:tab w:val="left" w:pos="1800"/>
        </w:tabs>
        <w:spacing w:line="240" w:lineRule="auto"/>
        <w:jc w:val="center"/>
        <w:rPr>
          <w:rFonts w:ascii="Arial" w:hAnsi="Arial" w:cs="Arial"/>
          <w:lang w:val="id-ID"/>
        </w:rPr>
      </w:pPr>
      <w:r w:rsidRPr="00550F04">
        <w:rPr>
          <w:rFonts w:ascii="Arial" w:hAnsi="Arial" w:cs="Arial"/>
          <w:lang w:val="id-ID"/>
        </w:rPr>
        <w:t>BAB II</w:t>
      </w:r>
      <w:r w:rsidRPr="00550F04">
        <w:rPr>
          <w:rFonts w:ascii="Arial" w:hAnsi="Arial" w:cs="Arial"/>
          <w:lang w:val="id-ID"/>
        </w:rPr>
        <w:br/>
        <w:t>MEKANISME PENGGUNAAN ANGGARAN</w:t>
      </w:r>
    </w:p>
    <w:p w:rsidR="0081581A" w:rsidRPr="00550F04" w:rsidRDefault="0081581A" w:rsidP="0081581A">
      <w:pPr>
        <w:tabs>
          <w:tab w:val="left" w:pos="180"/>
          <w:tab w:val="left" w:pos="1800"/>
        </w:tabs>
        <w:spacing w:line="240" w:lineRule="auto"/>
        <w:jc w:val="center"/>
        <w:rPr>
          <w:rFonts w:ascii="Arial" w:hAnsi="Arial" w:cs="Arial"/>
          <w:lang w:val="id-ID"/>
        </w:rPr>
      </w:pPr>
    </w:p>
    <w:p w:rsidR="0081581A" w:rsidRPr="00550F04" w:rsidRDefault="0081581A" w:rsidP="0081581A">
      <w:pPr>
        <w:tabs>
          <w:tab w:val="left" w:pos="1800"/>
          <w:tab w:val="left" w:pos="2040"/>
        </w:tabs>
        <w:spacing w:line="240" w:lineRule="auto"/>
        <w:ind w:left="2040" w:hanging="2040"/>
        <w:jc w:val="center"/>
        <w:outlineLvl w:val="0"/>
        <w:rPr>
          <w:rFonts w:ascii="Arial" w:hAnsi="Arial" w:cs="Arial"/>
          <w:lang w:val="id-ID"/>
        </w:rPr>
      </w:pPr>
      <w:r w:rsidRPr="00550F04">
        <w:rPr>
          <w:rFonts w:ascii="Arial" w:hAnsi="Arial" w:cs="Arial"/>
          <w:lang w:val="id-ID"/>
        </w:rPr>
        <w:t>Pasal 3</w:t>
      </w:r>
      <w:r>
        <w:rPr>
          <w:rFonts w:ascii="Arial" w:hAnsi="Arial" w:cs="Arial"/>
        </w:rPr>
        <w:t xml:space="preserve"> *)</w:t>
      </w:r>
    </w:p>
    <w:p w:rsidR="0081581A" w:rsidRPr="00550F04" w:rsidRDefault="0081581A" w:rsidP="0081581A">
      <w:pPr>
        <w:tabs>
          <w:tab w:val="left" w:pos="1800"/>
          <w:tab w:val="left" w:pos="2040"/>
        </w:tabs>
        <w:spacing w:line="240" w:lineRule="auto"/>
        <w:ind w:left="2040" w:hanging="2040"/>
        <w:jc w:val="center"/>
        <w:rPr>
          <w:rFonts w:ascii="Arial" w:hAnsi="Arial" w:cs="Arial"/>
          <w:lang w:val="id-ID"/>
        </w:rPr>
      </w:pPr>
    </w:p>
    <w:p w:rsidR="0081581A" w:rsidRDefault="0081581A" w:rsidP="0081581A">
      <w:pPr>
        <w:tabs>
          <w:tab w:val="left" w:pos="450"/>
        </w:tabs>
        <w:spacing w:line="240" w:lineRule="auto"/>
        <w:ind w:left="450" w:hanging="450"/>
        <w:rPr>
          <w:rFonts w:ascii="Arial" w:hAnsi="Arial" w:cs="Arial"/>
          <w:i/>
        </w:rPr>
      </w:pPr>
      <w:r w:rsidRPr="00550F04">
        <w:rPr>
          <w:rFonts w:ascii="Arial" w:hAnsi="Arial" w:cs="Arial"/>
          <w:lang w:val="id-ID"/>
        </w:rPr>
        <w:t xml:space="preserve">(1) </w:t>
      </w:r>
      <w:r w:rsidRPr="00550F04">
        <w:rPr>
          <w:rFonts w:ascii="Arial" w:hAnsi="Arial" w:cs="Arial"/>
          <w:lang w:val="id-ID"/>
        </w:rPr>
        <w:tab/>
      </w:r>
      <w:r w:rsidRPr="00FB0BEC">
        <w:rPr>
          <w:rFonts w:ascii="Arial" w:hAnsi="Arial" w:cs="Arial"/>
          <w:lang w:val="id-ID"/>
        </w:rPr>
        <w:t xml:space="preserve">Belanja modal dan belanja barang/jasa yang memerlukan proses lelang di  kantor pusat, unit pelaksana teknis, perguruan tinggi negeri yang diselenggarakan Kementerian,  </w:t>
      </w:r>
      <w:r>
        <w:rPr>
          <w:rFonts w:ascii="Arial" w:hAnsi="Arial" w:cs="Arial"/>
        </w:rPr>
        <w:t xml:space="preserve">koordinator perguruan tinggi swasta, </w:t>
      </w:r>
      <w:r w:rsidRPr="00FB0BEC">
        <w:rPr>
          <w:rFonts w:ascii="Arial" w:hAnsi="Arial" w:cs="Arial"/>
          <w:lang w:val="id-ID"/>
        </w:rPr>
        <w:t xml:space="preserve">dan satuan kerja </w:t>
      </w:r>
      <w:r>
        <w:rPr>
          <w:rFonts w:ascii="Arial" w:hAnsi="Arial" w:cs="Arial"/>
        </w:rPr>
        <w:t>perangkat</w:t>
      </w:r>
      <w:r w:rsidRPr="00FB0BEC">
        <w:rPr>
          <w:rFonts w:ascii="Arial" w:hAnsi="Arial" w:cs="Arial"/>
          <w:lang w:val="id-ID"/>
        </w:rPr>
        <w:t xml:space="preserve"> daerah </w:t>
      </w:r>
      <w:r>
        <w:rPr>
          <w:rFonts w:ascii="Arial" w:hAnsi="Arial" w:cs="Arial"/>
        </w:rPr>
        <w:t>yang melaksanakan anggaran Kementerian</w:t>
      </w:r>
      <w:r w:rsidRPr="00FB0BEC">
        <w:rPr>
          <w:rFonts w:ascii="Arial" w:hAnsi="Arial" w:cs="Arial"/>
          <w:lang w:val="id-ID"/>
        </w:rPr>
        <w:t xml:space="preserve"> dilaksanakan melalui mekanisme </w:t>
      </w:r>
      <w:r w:rsidRPr="00FB0BEC">
        <w:rPr>
          <w:rFonts w:ascii="Arial" w:hAnsi="Arial" w:cs="Arial"/>
          <w:i/>
          <w:lang w:val="id-ID"/>
        </w:rPr>
        <w:t>e-procurement.</w:t>
      </w:r>
    </w:p>
    <w:p w:rsidR="0081581A" w:rsidRPr="00061ED1" w:rsidRDefault="0081581A" w:rsidP="0081581A">
      <w:pPr>
        <w:tabs>
          <w:tab w:val="left" w:pos="450"/>
        </w:tabs>
        <w:spacing w:line="240" w:lineRule="auto"/>
        <w:ind w:left="450" w:hanging="450"/>
        <w:rPr>
          <w:rFonts w:ascii="Arial" w:hAnsi="Arial" w:cs="Arial"/>
        </w:rPr>
      </w:pPr>
    </w:p>
    <w:p w:rsidR="0081581A" w:rsidRPr="00967B7D" w:rsidRDefault="0081581A" w:rsidP="0081581A">
      <w:pPr>
        <w:tabs>
          <w:tab w:val="left" w:pos="450"/>
          <w:tab w:val="left" w:pos="1800"/>
        </w:tabs>
        <w:spacing w:line="240" w:lineRule="auto"/>
        <w:ind w:left="450" w:hanging="450"/>
        <w:rPr>
          <w:rFonts w:ascii="Arial" w:hAnsi="Arial" w:cs="Arial"/>
        </w:rPr>
      </w:pPr>
      <w:r w:rsidRPr="00FB0BEC">
        <w:rPr>
          <w:rFonts w:ascii="Arial" w:hAnsi="Arial" w:cs="Arial"/>
          <w:lang w:val="id-ID"/>
        </w:rPr>
        <w:t xml:space="preserve">(2) </w:t>
      </w:r>
      <w:r w:rsidRPr="00FB0BEC">
        <w:rPr>
          <w:rFonts w:ascii="Arial" w:hAnsi="Arial" w:cs="Arial"/>
          <w:lang w:val="id-ID"/>
        </w:rPr>
        <w:tab/>
      </w:r>
      <w:r>
        <w:rPr>
          <w:rFonts w:ascii="Arial" w:hAnsi="Arial" w:cs="Arial"/>
        </w:rPr>
        <w:t xml:space="preserve">Proses lelang sebagaimana dimaksud pada ayat (1) mulai tahun 2012 wajib dilaksanakan melalui mekanisme </w:t>
      </w:r>
      <w:r w:rsidRPr="00967B7D">
        <w:rPr>
          <w:rFonts w:ascii="Arial" w:hAnsi="Arial" w:cs="Arial"/>
          <w:i/>
        </w:rPr>
        <w:t>e-procurement</w:t>
      </w:r>
      <w:r>
        <w:rPr>
          <w:rFonts w:ascii="Arial" w:hAnsi="Arial" w:cs="Arial"/>
        </w:rPr>
        <w:t>.</w:t>
      </w:r>
    </w:p>
    <w:p w:rsidR="0081581A" w:rsidRDefault="0081581A" w:rsidP="0081581A">
      <w:pPr>
        <w:tabs>
          <w:tab w:val="left" w:pos="450"/>
          <w:tab w:val="left" w:pos="1800"/>
        </w:tabs>
        <w:spacing w:line="240" w:lineRule="auto"/>
        <w:ind w:left="450" w:hanging="450"/>
        <w:rPr>
          <w:rFonts w:ascii="Arial" w:hAnsi="Arial" w:cs="Arial"/>
        </w:rPr>
      </w:pPr>
    </w:p>
    <w:p w:rsidR="0081581A" w:rsidRPr="00967B7D" w:rsidRDefault="0081581A" w:rsidP="0081581A">
      <w:pPr>
        <w:numPr>
          <w:ilvl w:val="0"/>
          <w:numId w:val="28"/>
        </w:numPr>
        <w:tabs>
          <w:tab w:val="left" w:pos="450"/>
          <w:tab w:val="left" w:pos="1800"/>
        </w:tabs>
        <w:spacing w:line="240" w:lineRule="auto"/>
        <w:ind w:left="450" w:hanging="450"/>
        <w:rPr>
          <w:rFonts w:ascii="Arial" w:hAnsi="Arial" w:cs="Arial"/>
        </w:rPr>
      </w:pPr>
      <w:r w:rsidRPr="00FB0BEC">
        <w:rPr>
          <w:rFonts w:ascii="Arial" w:hAnsi="Arial" w:cs="Arial"/>
          <w:lang w:val="id-ID"/>
        </w:rPr>
        <w:t xml:space="preserve">Belanja modal dan belanja barang/jasa </w:t>
      </w:r>
      <w:r>
        <w:rPr>
          <w:rFonts w:ascii="Arial" w:hAnsi="Arial" w:cs="Arial"/>
        </w:rPr>
        <w:t xml:space="preserve">yang memerlukan proses lelang di </w:t>
      </w:r>
      <w:r w:rsidRPr="00FB0BEC">
        <w:rPr>
          <w:rFonts w:ascii="Arial" w:hAnsi="Arial" w:cs="Arial"/>
          <w:lang w:val="id-ID"/>
        </w:rPr>
        <w:t>kantor pusat, perguruan tinggi negeri yang diselenggarakan Kementerian, unit pelaksana teknis, koordinasi perguruan tinggi swasta</w:t>
      </w:r>
      <w:r>
        <w:rPr>
          <w:rFonts w:ascii="Arial" w:hAnsi="Arial" w:cs="Arial"/>
        </w:rPr>
        <w:t>,</w:t>
      </w:r>
      <w:r w:rsidRPr="00FB0BEC">
        <w:rPr>
          <w:rFonts w:ascii="Arial" w:hAnsi="Arial" w:cs="Arial"/>
          <w:lang w:val="id-ID"/>
        </w:rPr>
        <w:t xml:space="preserve"> dan satuan kerja </w:t>
      </w:r>
      <w:r>
        <w:rPr>
          <w:rFonts w:ascii="Arial" w:hAnsi="Arial" w:cs="Arial"/>
        </w:rPr>
        <w:t xml:space="preserve">perangkat </w:t>
      </w:r>
      <w:r w:rsidRPr="00FB0BEC">
        <w:rPr>
          <w:rFonts w:ascii="Arial" w:hAnsi="Arial" w:cs="Arial"/>
          <w:lang w:val="id-ID"/>
        </w:rPr>
        <w:t xml:space="preserve">daerah </w:t>
      </w:r>
      <w:r>
        <w:rPr>
          <w:rFonts w:ascii="Arial" w:hAnsi="Arial" w:cs="Arial"/>
        </w:rPr>
        <w:t>yang melaksanakan anggaran Kementerian</w:t>
      </w:r>
      <w:r w:rsidRPr="00FB0BEC">
        <w:rPr>
          <w:rFonts w:ascii="Arial" w:hAnsi="Arial" w:cs="Arial"/>
          <w:lang w:val="id-ID"/>
        </w:rPr>
        <w:t xml:space="preserve"> mengikuti tata waktu sebagai berikut:</w:t>
      </w:r>
    </w:p>
    <w:p w:rsidR="0081581A" w:rsidRPr="00FB0BEC" w:rsidRDefault="0081581A" w:rsidP="0081581A">
      <w:pPr>
        <w:widowControl/>
        <w:numPr>
          <w:ilvl w:val="0"/>
          <w:numId w:val="17"/>
        </w:numPr>
        <w:tabs>
          <w:tab w:val="clear" w:pos="720"/>
          <w:tab w:val="num" w:pos="810"/>
          <w:tab w:val="left" w:pos="1800"/>
        </w:tabs>
        <w:adjustRightInd/>
        <w:spacing w:line="240" w:lineRule="auto"/>
        <w:ind w:left="810"/>
        <w:textAlignment w:val="auto"/>
        <w:rPr>
          <w:rFonts w:ascii="Arial" w:hAnsi="Arial" w:cs="Arial"/>
          <w:lang w:val="id-ID"/>
        </w:rPr>
      </w:pPr>
      <w:r w:rsidRPr="00FB0BEC">
        <w:rPr>
          <w:rFonts w:ascii="Arial" w:hAnsi="Arial" w:cs="Arial"/>
          <w:lang w:val="id-ID"/>
        </w:rPr>
        <w:t>pengumuman pada laman (</w:t>
      </w:r>
      <w:r w:rsidRPr="00FB0BEC">
        <w:rPr>
          <w:rFonts w:ascii="Arial" w:hAnsi="Arial" w:cs="Arial"/>
          <w:i/>
          <w:lang w:val="id-ID"/>
        </w:rPr>
        <w:t>web site</w:t>
      </w:r>
      <w:r w:rsidRPr="00FB0BEC">
        <w:rPr>
          <w:rFonts w:ascii="Arial" w:hAnsi="Arial" w:cs="Arial"/>
          <w:lang w:val="id-ID"/>
        </w:rPr>
        <w:t xml:space="preserve">) sesuai </w:t>
      </w:r>
      <w:r>
        <w:rPr>
          <w:rFonts w:ascii="Arial" w:hAnsi="Arial" w:cs="Arial"/>
        </w:rPr>
        <w:t xml:space="preserve">dengan </w:t>
      </w:r>
      <w:r w:rsidRPr="00FB0BEC">
        <w:rPr>
          <w:rFonts w:ascii="Arial" w:hAnsi="Arial" w:cs="Arial"/>
          <w:lang w:val="id-ID"/>
        </w:rPr>
        <w:t>peraturan perundang-undangan dilaksanakan paling lambat 1 (satu) minggu setelah DIPA tahun berjalan diserahkan ke Kementerian;</w:t>
      </w:r>
    </w:p>
    <w:p w:rsidR="0081581A" w:rsidRPr="00FB0BEC" w:rsidRDefault="0081581A" w:rsidP="0081581A">
      <w:pPr>
        <w:widowControl/>
        <w:numPr>
          <w:ilvl w:val="0"/>
          <w:numId w:val="17"/>
        </w:numPr>
        <w:tabs>
          <w:tab w:val="clear" w:pos="720"/>
          <w:tab w:val="num" w:pos="810"/>
          <w:tab w:val="left" w:pos="1800"/>
        </w:tabs>
        <w:adjustRightInd/>
        <w:spacing w:line="240" w:lineRule="auto"/>
        <w:ind w:left="810"/>
        <w:textAlignment w:val="auto"/>
        <w:rPr>
          <w:rFonts w:ascii="Arial" w:hAnsi="Arial" w:cs="Arial"/>
          <w:lang w:val="id-ID"/>
        </w:rPr>
      </w:pPr>
      <w:r w:rsidRPr="00FB0BEC">
        <w:rPr>
          <w:rFonts w:ascii="Arial" w:hAnsi="Arial" w:cs="Arial"/>
          <w:lang w:val="id-ID"/>
        </w:rPr>
        <w:t>proses lelang diselesaikan paling lambat tanggal 11 Mei tahun berjalan, kecuali untuk kegiatan yang dananya bersumber dari pinjaman atau hibah luar negeri; dan</w:t>
      </w:r>
    </w:p>
    <w:p w:rsidR="0081581A" w:rsidRPr="00FB0BEC" w:rsidRDefault="0081581A" w:rsidP="0081581A">
      <w:pPr>
        <w:widowControl/>
        <w:numPr>
          <w:ilvl w:val="0"/>
          <w:numId w:val="17"/>
        </w:numPr>
        <w:tabs>
          <w:tab w:val="clear" w:pos="720"/>
          <w:tab w:val="num" w:pos="810"/>
          <w:tab w:val="left" w:pos="1800"/>
        </w:tabs>
        <w:adjustRightInd/>
        <w:spacing w:line="240" w:lineRule="auto"/>
        <w:ind w:left="810"/>
        <w:textAlignment w:val="auto"/>
        <w:rPr>
          <w:rFonts w:ascii="Arial" w:hAnsi="Arial" w:cs="Arial"/>
          <w:lang w:val="id-ID"/>
        </w:rPr>
      </w:pPr>
      <w:r w:rsidRPr="00FB0BEC">
        <w:rPr>
          <w:rFonts w:ascii="Arial" w:hAnsi="Arial" w:cs="Arial"/>
          <w:lang w:val="id-ID"/>
        </w:rPr>
        <w:t>pelaksanaan program/kegiatan yang telah dilelangkan diselesaikan sesuai jadwal yang ditentukan dan paling lambat  tanggal 12 Desember tahun berjalan.</w:t>
      </w:r>
    </w:p>
    <w:p w:rsidR="0081581A" w:rsidRDefault="0081581A" w:rsidP="0081581A">
      <w:pPr>
        <w:tabs>
          <w:tab w:val="left" w:pos="480"/>
        </w:tabs>
        <w:spacing w:line="240" w:lineRule="auto"/>
        <w:ind w:left="480" w:hanging="480"/>
        <w:rPr>
          <w:rFonts w:ascii="Arial" w:hAnsi="Arial" w:cs="Arial"/>
        </w:rPr>
      </w:pPr>
    </w:p>
    <w:p w:rsidR="0081581A" w:rsidRPr="00D40031" w:rsidRDefault="0081581A" w:rsidP="0081581A">
      <w:pPr>
        <w:tabs>
          <w:tab w:val="left" w:pos="480"/>
        </w:tabs>
        <w:spacing w:line="240" w:lineRule="auto"/>
        <w:ind w:left="480" w:hanging="480"/>
        <w:rPr>
          <w:rFonts w:ascii="Arial" w:hAnsi="Arial" w:cs="Arial"/>
        </w:rPr>
      </w:pPr>
    </w:p>
    <w:p w:rsidR="0081581A" w:rsidRPr="00D40031" w:rsidRDefault="0081581A" w:rsidP="0081581A">
      <w:pPr>
        <w:tabs>
          <w:tab w:val="left" w:pos="1800"/>
        </w:tabs>
        <w:spacing w:line="240" w:lineRule="auto"/>
        <w:jc w:val="center"/>
        <w:outlineLvl w:val="0"/>
        <w:rPr>
          <w:rFonts w:ascii="Arial" w:hAnsi="Arial" w:cs="Arial"/>
        </w:rPr>
      </w:pPr>
      <w:r w:rsidRPr="00550F04">
        <w:rPr>
          <w:rFonts w:ascii="Arial" w:hAnsi="Arial" w:cs="Arial"/>
          <w:lang w:val="id-ID"/>
        </w:rPr>
        <w:t>Pasal 4</w:t>
      </w:r>
      <w:r>
        <w:rPr>
          <w:rFonts w:ascii="Arial" w:hAnsi="Arial" w:cs="Arial"/>
        </w:rPr>
        <w:t xml:space="preserve"> *)</w:t>
      </w:r>
    </w:p>
    <w:p w:rsidR="0081581A" w:rsidRPr="00550F04" w:rsidRDefault="0081581A" w:rsidP="0081581A">
      <w:pPr>
        <w:tabs>
          <w:tab w:val="left" w:pos="1800"/>
        </w:tabs>
        <w:spacing w:line="240" w:lineRule="auto"/>
        <w:jc w:val="center"/>
        <w:rPr>
          <w:rFonts w:ascii="Arial" w:hAnsi="Arial" w:cs="Arial"/>
          <w:lang w:val="id-ID"/>
        </w:rPr>
      </w:pPr>
    </w:p>
    <w:p w:rsidR="0081581A" w:rsidRPr="00FB0BEC" w:rsidRDefault="0081581A" w:rsidP="0081581A">
      <w:pPr>
        <w:tabs>
          <w:tab w:val="left" w:pos="1800"/>
        </w:tabs>
        <w:spacing w:line="240" w:lineRule="auto"/>
        <w:rPr>
          <w:rFonts w:ascii="Arial" w:hAnsi="Arial" w:cs="Arial"/>
          <w:lang w:val="id-ID"/>
        </w:rPr>
      </w:pPr>
      <w:r w:rsidRPr="00FB0BEC">
        <w:rPr>
          <w:rFonts w:ascii="Arial" w:hAnsi="Arial" w:cs="Arial"/>
          <w:lang w:val="id-ID"/>
        </w:rPr>
        <w:t xml:space="preserve">Belanja modal dan belanja barang/jasa </w:t>
      </w:r>
      <w:r>
        <w:rPr>
          <w:rFonts w:ascii="Arial" w:hAnsi="Arial" w:cs="Arial"/>
        </w:rPr>
        <w:t xml:space="preserve">yang dilaksanakan dengan penunjukan langsung di </w:t>
      </w:r>
      <w:r w:rsidRPr="00FB0BEC">
        <w:rPr>
          <w:rFonts w:ascii="Arial" w:hAnsi="Arial" w:cs="Arial"/>
          <w:lang w:val="id-ID"/>
        </w:rPr>
        <w:t xml:space="preserve">kantor pusat, unit pelaksana teknis, perguruan tinggi negeri yang diselenggarakan Kementerian, koordinasi perguruan tinggi swasta, dan satuan kerja perangkat daerah </w:t>
      </w:r>
      <w:r>
        <w:rPr>
          <w:rFonts w:ascii="Arial" w:hAnsi="Arial" w:cs="Arial"/>
        </w:rPr>
        <w:t>yang melaksanakan anggaran Kementerian</w:t>
      </w:r>
      <w:r w:rsidRPr="00FB0BEC">
        <w:rPr>
          <w:rFonts w:ascii="Arial" w:hAnsi="Arial" w:cs="Arial"/>
          <w:lang w:val="id-ID"/>
        </w:rPr>
        <w:t xml:space="preserve"> mengikuti tata waktu sebagai berikut:</w:t>
      </w:r>
    </w:p>
    <w:p w:rsidR="0081581A" w:rsidRPr="00D40031" w:rsidRDefault="0081581A" w:rsidP="0081581A">
      <w:pPr>
        <w:widowControl/>
        <w:numPr>
          <w:ilvl w:val="0"/>
          <w:numId w:val="18"/>
        </w:numPr>
        <w:tabs>
          <w:tab w:val="clear" w:pos="360"/>
          <w:tab w:val="num" w:pos="450"/>
          <w:tab w:val="left" w:pos="1800"/>
        </w:tabs>
        <w:adjustRightInd/>
        <w:spacing w:line="240" w:lineRule="auto"/>
        <w:ind w:left="450" w:hanging="450"/>
        <w:textAlignment w:val="auto"/>
        <w:rPr>
          <w:rFonts w:ascii="Arial" w:hAnsi="Arial" w:cs="Arial"/>
          <w:lang w:val="id-ID"/>
        </w:rPr>
      </w:pPr>
      <w:r w:rsidRPr="00FB0BEC">
        <w:rPr>
          <w:rFonts w:ascii="Arial" w:hAnsi="Arial" w:cs="Arial"/>
          <w:lang w:val="id-ID"/>
        </w:rPr>
        <w:t>proses administrasi penunjukan langsung diselesaikan paling lambat tanggal  11 Februari tahun berjalan;</w:t>
      </w:r>
      <w:r>
        <w:rPr>
          <w:rFonts w:ascii="Arial" w:hAnsi="Arial" w:cs="Arial"/>
        </w:rPr>
        <w:t xml:space="preserve"> dan</w:t>
      </w:r>
    </w:p>
    <w:p w:rsidR="0081581A" w:rsidRPr="00D40031" w:rsidRDefault="0081581A" w:rsidP="0081581A">
      <w:pPr>
        <w:widowControl/>
        <w:numPr>
          <w:ilvl w:val="0"/>
          <w:numId w:val="18"/>
        </w:numPr>
        <w:tabs>
          <w:tab w:val="clear" w:pos="360"/>
          <w:tab w:val="num" w:pos="450"/>
          <w:tab w:val="left" w:pos="1800"/>
        </w:tabs>
        <w:adjustRightInd/>
        <w:spacing w:line="240" w:lineRule="auto"/>
        <w:ind w:left="450" w:hanging="450"/>
        <w:textAlignment w:val="auto"/>
        <w:rPr>
          <w:rFonts w:ascii="Arial" w:hAnsi="Arial" w:cs="Arial"/>
          <w:lang w:val="id-ID"/>
        </w:rPr>
      </w:pPr>
      <w:r w:rsidRPr="00D40031">
        <w:rPr>
          <w:rFonts w:ascii="Arial" w:hAnsi="Arial" w:cs="Arial"/>
          <w:lang w:val="id-ID"/>
        </w:rPr>
        <w:t>pelaksanaan program/kegiatan oleh rekanan yang ditunjuk diselesaikan sesuai jadwal yang ditentukan dan paling lambat  tanggal 15 Desember tahun berjalan</w:t>
      </w:r>
    </w:p>
    <w:p w:rsidR="0081581A" w:rsidRDefault="0081581A" w:rsidP="0081581A">
      <w:pPr>
        <w:tabs>
          <w:tab w:val="left" w:pos="1800"/>
        </w:tabs>
        <w:spacing w:line="240" w:lineRule="auto"/>
        <w:jc w:val="center"/>
        <w:outlineLvl w:val="0"/>
        <w:rPr>
          <w:rFonts w:ascii="Arial" w:hAnsi="Arial" w:cs="Arial"/>
        </w:rPr>
      </w:pPr>
    </w:p>
    <w:p w:rsidR="0081581A" w:rsidRPr="00D40031" w:rsidRDefault="0081581A" w:rsidP="0081581A">
      <w:pPr>
        <w:tabs>
          <w:tab w:val="left" w:pos="1800"/>
        </w:tabs>
        <w:spacing w:line="240" w:lineRule="auto"/>
        <w:jc w:val="center"/>
        <w:outlineLvl w:val="0"/>
        <w:rPr>
          <w:rFonts w:ascii="Arial" w:hAnsi="Arial" w:cs="Arial"/>
        </w:rPr>
      </w:pPr>
      <w:r w:rsidRPr="00550F04">
        <w:rPr>
          <w:rFonts w:ascii="Arial" w:hAnsi="Arial" w:cs="Arial"/>
          <w:lang w:val="id-ID"/>
        </w:rPr>
        <w:t>Pasal 5</w:t>
      </w:r>
      <w:r>
        <w:rPr>
          <w:rFonts w:ascii="Arial" w:hAnsi="Arial" w:cs="Arial"/>
        </w:rPr>
        <w:t xml:space="preserve"> *)</w:t>
      </w:r>
    </w:p>
    <w:p w:rsidR="0081581A" w:rsidRPr="00550F04" w:rsidRDefault="0081581A" w:rsidP="0081581A">
      <w:pPr>
        <w:tabs>
          <w:tab w:val="left" w:pos="1800"/>
        </w:tabs>
        <w:spacing w:line="240" w:lineRule="auto"/>
        <w:jc w:val="center"/>
        <w:rPr>
          <w:rFonts w:ascii="Arial" w:hAnsi="Arial" w:cs="Arial"/>
          <w:lang w:val="id-ID"/>
        </w:rPr>
      </w:pPr>
    </w:p>
    <w:p w:rsidR="0081581A" w:rsidRPr="00FB0BEC" w:rsidRDefault="0081581A" w:rsidP="0081581A">
      <w:pPr>
        <w:tabs>
          <w:tab w:val="left" w:pos="1800"/>
        </w:tabs>
        <w:spacing w:line="240" w:lineRule="auto"/>
        <w:rPr>
          <w:rFonts w:ascii="Arial" w:hAnsi="Arial" w:cs="Arial"/>
          <w:lang w:val="id-ID"/>
        </w:rPr>
      </w:pPr>
      <w:r w:rsidRPr="00FB0BEC">
        <w:rPr>
          <w:rFonts w:ascii="Arial" w:hAnsi="Arial" w:cs="Arial"/>
          <w:lang w:val="id-ID"/>
        </w:rPr>
        <w:t xml:space="preserve">Belanja modal dan belanja barang/jasa </w:t>
      </w:r>
      <w:r>
        <w:rPr>
          <w:rFonts w:ascii="Arial" w:hAnsi="Arial" w:cs="Arial"/>
        </w:rPr>
        <w:t xml:space="preserve">yang dilaksanakan dengan swakelola di </w:t>
      </w:r>
      <w:r w:rsidRPr="00FB0BEC">
        <w:rPr>
          <w:rFonts w:ascii="Arial" w:hAnsi="Arial" w:cs="Arial"/>
          <w:lang w:val="id-ID"/>
        </w:rPr>
        <w:t xml:space="preserve">kantor pusat, unit pelaksana teknis, perguruan tinggi negeri yang diselenggarakan Kementerian, koordinasi perguruan tinggi swasta, dan satuan kerja perangkat daerah </w:t>
      </w:r>
      <w:r>
        <w:rPr>
          <w:rFonts w:ascii="Arial" w:hAnsi="Arial" w:cs="Arial"/>
        </w:rPr>
        <w:t>yang melaksanakan anggaran Kementerian</w:t>
      </w:r>
      <w:r w:rsidRPr="00FB0BEC">
        <w:rPr>
          <w:rFonts w:ascii="Arial" w:hAnsi="Arial" w:cs="Arial"/>
          <w:lang w:val="id-ID"/>
        </w:rPr>
        <w:t xml:space="preserve"> mengikuti tata waktu sebagai berikut:</w:t>
      </w:r>
    </w:p>
    <w:p w:rsidR="0081581A" w:rsidRPr="00D40031" w:rsidRDefault="0081581A" w:rsidP="0081581A">
      <w:pPr>
        <w:widowControl/>
        <w:numPr>
          <w:ilvl w:val="0"/>
          <w:numId w:val="19"/>
        </w:numPr>
        <w:tabs>
          <w:tab w:val="clear" w:pos="360"/>
          <w:tab w:val="num" w:pos="900"/>
          <w:tab w:val="left" w:pos="1800"/>
        </w:tabs>
        <w:adjustRightInd/>
        <w:spacing w:line="240" w:lineRule="auto"/>
        <w:ind w:left="900" w:hanging="450"/>
        <w:textAlignment w:val="auto"/>
        <w:rPr>
          <w:rFonts w:ascii="Arial" w:hAnsi="Arial" w:cs="Arial"/>
          <w:lang w:val="id-ID"/>
        </w:rPr>
      </w:pPr>
      <w:r w:rsidRPr="00FB0BEC">
        <w:rPr>
          <w:rFonts w:ascii="Arial" w:hAnsi="Arial" w:cs="Arial"/>
          <w:lang w:val="id-ID"/>
        </w:rPr>
        <w:t>jadwal kegiatan yang dilaksanakan secara s</w:t>
      </w:r>
      <w:r>
        <w:rPr>
          <w:rFonts w:ascii="Arial" w:hAnsi="Arial" w:cs="Arial"/>
          <w:lang w:val="id-ID"/>
        </w:rPr>
        <w:t>wakelola selesai disusun paling</w:t>
      </w:r>
      <w:r>
        <w:rPr>
          <w:rFonts w:ascii="Arial" w:hAnsi="Arial" w:cs="Arial"/>
        </w:rPr>
        <w:t xml:space="preserve"> </w:t>
      </w:r>
      <w:r w:rsidRPr="00FB0BEC">
        <w:rPr>
          <w:rFonts w:ascii="Arial" w:hAnsi="Arial" w:cs="Arial"/>
          <w:lang w:val="id-ID"/>
        </w:rPr>
        <w:t>lambat tanggal 11 Februari tahun berjalan;</w:t>
      </w:r>
      <w:r>
        <w:rPr>
          <w:rFonts w:ascii="Arial" w:hAnsi="Arial" w:cs="Arial"/>
        </w:rPr>
        <w:t xml:space="preserve"> dan</w:t>
      </w:r>
    </w:p>
    <w:p w:rsidR="0081581A" w:rsidRPr="00D40031" w:rsidRDefault="0081581A" w:rsidP="0081581A">
      <w:pPr>
        <w:widowControl/>
        <w:numPr>
          <w:ilvl w:val="0"/>
          <w:numId w:val="19"/>
        </w:numPr>
        <w:tabs>
          <w:tab w:val="clear" w:pos="360"/>
          <w:tab w:val="num" w:pos="900"/>
          <w:tab w:val="left" w:pos="1800"/>
        </w:tabs>
        <w:adjustRightInd/>
        <w:spacing w:line="240" w:lineRule="auto"/>
        <w:ind w:left="900" w:hanging="450"/>
        <w:textAlignment w:val="auto"/>
        <w:rPr>
          <w:rFonts w:ascii="Arial" w:hAnsi="Arial" w:cs="Arial"/>
          <w:lang w:val="id-ID"/>
        </w:rPr>
      </w:pPr>
      <w:r w:rsidRPr="00D40031">
        <w:rPr>
          <w:rFonts w:ascii="Arial" w:hAnsi="Arial" w:cs="Arial"/>
          <w:lang w:val="id-ID"/>
        </w:rPr>
        <w:t>pelaksanaan program</w:t>
      </w:r>
      <w:r w:rsidRPr="00D40031">
        <w:rPr>
          <w:rFonts w:ascii="Arial" w:hAnsi="Arial" w:cs="Arial"/>
        </w:rPr>
        <w:t xml:space="preserve"> dan </w:t>
      </w:r>
      <w:r w:rsidRPr="00D40031">
        <w:rPr>
          <w:rFonts w:ascii="Arial" w:hAnsi="Arial" w:cs="Arial"/>
          <w:lang w:val="id-ID"/>
        </w:rPr>
        <w:t>kegiatan secara swakelola dilaksanakan sesuai jadwal dan selesai paling lambat tanggal 12 Desember tahun berjalan.</w:t>
      </w:r>
    </w:p>
    <w:p w:rsidR="0081581A" w:rsidRDefault="0081581A" w:rsidP="0081581A">
      <w:pPr>
        <w:tabs>
          <w:tab w:val="left" w:pos="1800"/>
        </w:tabs>
        <w:spacing w:line="240" w:lineRule="auto"/>
        <w:jc w:val="center"/>
        <w:outlineLvl w:val="0"/>
        <w:rPr>
          <w:rFonts w:ascii="Arial" w:hAnsi="Arial" w:cs="Arial"/>
        </w:rPr>
      </w:pPr>
    </w:p>
    <w:p w:rsidR="0081581A" w:rsidRPr="00550F04" w:rsidRDefault="0081581A" w:rsidP="0081581A">
      <w:pPr>
        <w:tabs>
          <w:tab w:val="left" w:pos="1800"/>
        </w:tabs>
        <w:spacing w:line="240" w:lineRule="auto"/>
        <w:jc w:val="center"/>
        <w:outlineLvl w:val="0"/>
        <w:rPr>
          <w:rFonts w:ascii="Arial" w:hAnsi="Arial" w:cs="Arial"/>
          <w:lang w:val="id-ID"/>
        </w:rPr>
      </w:pPr>
      <w:r w:rsidRPr="00550F04">
        <w:rPr>
          <w:rFonts w:ascii="Arial" w:hAnsi="Arial" w:cs="Arial"/>
          <w:lang w:val="id-ID"/>
        </w:rPr>
        <w:t>Pasal 6</w:t>
      </w:r>
    </w:p>
    <w:p w:rsidR="0081581A" w:rsidRPr="00550F04" w:rsidRDefault="0081581A" w:rsidP="0081581A">
      <w:pPr>
        <w:tabs>
          <w:tab w:val="left" w:pos="1800"/>
        </w:tabs>
        <w:spacing w:line="240" w:lineRule="auto"/>
        <w:jc w:val="left"/>
        <w:rPr>
          <w:rFonts w:ascii="Arial" w:hAnsi="Arial" w:cs="Arial"/>
          <w:lang w:val="id-ID"/>
        </w:rPr>
      </w:pPr>
    </w:p>
    <w:p w:rsidR="0081581A" w:rsidRPr="00550F04" w:rsidRDefault="0081581A" w:rsidP="0081581A">
      <w:pPr>
        <w:numPr>
          <w:ilvl w:val="0"/>
          <w:numId w:val="21"/>
        </w:numPr>
        <w:tabs>
          <w:tab w:val="clear" w:pos="720"/>
          <w:tab w:val="num" w:pos="540"/>
        </w:tabs>
        <w:spacing w:line="240" w:lineRule="auto"/>
        <w:ind w:left="540" w:hanging="540"/>
        <w:rPr>
          <w:rFonts w:ascii="Arial" w:hAnsi="Arial" w:cs="Arial"/>
          <w:lang w:val="id-ID"/>
        </w:rPr>
      </w:pPr>
      <w:r w:rsidRPr="00550F04">
        <w:rPr>
          <w:rFonts w:ascii="Arial" w:hAnsi="Arial" w:cs="Arial"/>
          <w:lang w:val="id-ID"/>
        </w:rPr>
        <w:t>Dalam hal terjadi efisiensi pemanfaatan anggaran belanja modal atau belanja barang/jasa setelah lelang selesai dilaksanakan, satuan kerja yang bersangkutan setelah berkonsultasi dengan Sekretaris Jenderal dapat mengajukan revisi DIPA untuk memanfaatkan sisa anggaran.</w:t>
      </w:r>
    </w:p>
    <w:p w:rsidR="0081581A" w:rsidRPr="00550F04" w:rsidRDefault="0081581A" w:rsidP="0081581A">
      <w:pPr>
        <w:spacing w:line="240" w:lineRule="auto"/>
        <w:rPr>
          <w:rFonts w:ascii="Arial" w:hAnsi="Arial" w:cs="Arial"/>
          <w:lang w:val="id-ID"/>
        </w:rPr>
      </w:pPr>
    </w:p>
    <w:p w:rsidR="0081581A" w:rsidRPr="00550F04" w:rsidRDefault="0081581A" w:rsidP="0081581A">
      <w:pPr>
        <w:numPr>
          <w:ilvl w:val="0"/>
          <w:numId w:val="21"/>
        </w:numPr>
        <w:tabs>
          <w:tab w:val="clear" w:pos="720"/>
          <w:tab w:val="num" w:pos="540"/>
        </w:tabs>
        <w:spacing w:line="240" w:lineRule="auto"/>
        <w:ind w:left="540" w:hanging="540"/>
        <w:rPr>
          <w:rFonts w:ascii="Arial" w:hAnsi="Arial" w:cs="Arial"/>
          <w:lang w:val="id-ID"/>
        </w:rPr>
      </w:pPr>
      <w:r w:rsidRPr="00550F04">
        <w:rPr>
          <w:rFonts w:ascii="Arial" w:hAnsi="Arial" w:cs="Arial"/>
          <w:lang w:val="id-ID"/>
        </w:rPr>
        <w:t xml:space="preserve">Revisi DIPA sebagaimana dimaksud pada ayat (1) digunakan terutama untuk mendanai kegiatan prioritas menurut Rencana Strategis Kementerian yang masih kurang pendanaannya dalam DIPA Tahun berjalan. </w:t>
      </w:r>
    </w:p>
    <w:p w:rsidR="0081581A" w:rsidRPr="00550F04" w:rsidRDefault="0081581A" w:rsidP="0081581A">
      <w:pPr>
        <w:spacing w:line="240" w:lineRule="auto"/>
        <w:rPr>
          <w:rFonts w:ascii="Arial" w:hAnsi="Arial" w:cs="Arial"/>
        </w:rPr>
      </w:pPr>
    </w:p>
    <w:p w:rsidR="0081581A" w:rsidRPr="00550F04" w:rsidRDefault="0081581A" w:rsidP="0081581A">
      <w:pPr>
        <w:numPr>
          <w:ilvl w:val="0"/>
          <w:numId w:val="21"/>
        </w:numPr>
        <w:tabs>
          <w:tab w:val="clear" w:pos="720"/>
          <w:tab w:val="num" w:pos="540"/>
        </w:tabs>
        <w:spacing w:line="240" w:lineRule="auto"/>
        <w:ind w:left="540" w:hanging="540"/>
        <w:rPr>
          <w:rFonts w:ascii="Arial" w:hAnsi="Arial" w:cs="Arial"/>
          <w:lang w:val="id-ID"/>
        </w:rPr>
      </w:pPr>
      <w:r w:rsidRPr="00550F04">
        <w:rPr>
          <w:rFonts w:ascii="Arial" w:hAnsi="Arial" w:cs="Arial"/>
          <w:lang w:val="id-ID"/>
        </w:rPr>
        <w:t>Revisi DIPA sebagaimana dimaksud pada ayat (1) dilaksanakan sesuai dengan peraturan perundang-undangan.</w:t>
      </w:r>
    </w:p>
    <w:p w:rsidR="0081581A" w:rsidRDefault="0081581A" w:rsidP="0081581A">
      <w:pPr>
        <w:tabs>
          <w:tab w:val="left" w:pos="1800"/>
        </w:tabs>
        <w:spacing w:line="240" w:lineRule="auto"/>
        <w:jc w:val="center"/>
        <w:outlineLvl w:val="0"/>
        <w:rPr>
          <w:rFonts w:ascii="Arial" w:hAnsi="Arial" w:cs="Arial"/>
        </w:rPr>
      </w:pPr>
    </w:p>
    <w:p w:rsidR="0081581A" w:rsidRPr="00550F04" w:rsidRDefault="0081581A" w:rsidP="0081581A">
      <w:pPr>
        <w:tabs>
          <w:tab w:val="left" w:pos="1800"/>
        </w:tabs>
        <w:spacing w:line="240" w:lineRule="auto"/>
        <w:jc w:val="center"/>
        <w:outlineLvl w:val="0"/>
        <w:rPr>
          <w:rFonts w:ascii="Arial" w:hAnsi="Arial" w:cs="Arial"/>
          <w:lang w:val="id-ID"/>
        </w:rPr>
      </w:pPr>
      <w:r w:rsidRPr="00550F04">
        <w:rPr>
          <w:rFonts w:ascii="Arial" w:hAnsi="Arial" w:cs="Arial"/>
          <w:lang w:val="id-ID"/>
        </w:rPr>
        <w:t>Pasal 7</w:t>
      </w:r>
    </w:p>
    <w:p w:rsidR="0081581A" w:rsidRPr="00550F04" w:rsidRDefault="0081581A" w:rsidP="0081581A">
      <w:pPr>
        <w:tabs>
          <w:tab w:val="left" w:pos="1800"/>
        </w:tabs>
        <w:spacing w:line="240" w:lineRule="auto"/>
        <w:rPr>
          <w:rFonts w:ascii="Arial" w:hAnsi="Arial" w:cs="Arial"/>
          <w:lang w:val="id-ID"/>
        </w:rPr>
      </w:pPr>
    </w:p>
    <w:p w:rsidR="0081581A" w:rsidRPr="00550F04" w:rsidRDefault="0081581A" w:rsidP="0081581A">
      <w:pPr>
        <w:widowControl/>
        <w:numPr>
          <w:ilvl w:val="0"/>
          <w:numId w:val="22"/>
        </w:numPr>
        <w:tabs>
          <w:tab w:val="clear" w:pos="720"/>
        </w:tabs>
        <w:adjustRightInd/>
        <w:spacing w:line="240" w:lineRule="auto"/>
        <w:ind w:left="540" w:hanging="540"/>
        <w:textAlignment w:val="auto"/>
        <w:rPr>
          <w:rFonts w:ascii="Arial" w:hAnsi="Arial" w:cs="Arial"/>
          <w:lang w:val="id-ID"/>
        </w:rPr>
      </w:pPr>
      <w:r w:rsidRPr="00550F04">
        <w:rPr>
          <w:rFonts w:ascii="Arial" w:hAnsi="Arial" w:cs="Arial"/>
          <w:lang w:val="id-ID"/>
        </w:rPr>
        <w:t>Untuk pelaksanaan belanja modal atau belanja barang/jasa yang dananya bersumber dari DIPA hasil revisi dan dilaksanakan melalui lelang,  pengumuman pada laman (</w:t>
      </w:r>
      <w:r w:rsidRPr="00550F04">
        <w:rPr>
          <w:rFonts w:ascii="Arial" w:hAnsi="Arial" w:cs="Arial"/>
          <w:i/>
          <w:lang w:val="id-ID"/>
        </w:rPr>
        <w:t>web site</w:t>
      </w:r>
      <w:r w:rsidRPr="00550F04">
        <w:rPr>
          <w:rFonts w:ascii="Arial" w:hAnsi="Arial" w:cs="Arial"/>
          <w:lang w:val="id-ID"/>
        </w:rPr>
        <w:t>) dan media cetak sesuai dengan peraturan perundang-undangan dilaksanakan paling lambat 2 (dua) minggu setelah diterbitkannya persetujuan revisi DIPA oleh Kementerian Keuangan.</w:t>
      </w:r>
    </w:p>
    <w:p w:rsidR="0081581A" w:rsidRPr="00550F04" w:rsidRDefault="0081581A" w:rsidP="0081581A">
      <w:pPr>
        <w:widowControl/>
        <w:adjustRightInd/>
        <w:spacing w:line="240" w:lineRule="auto"/>
        <w:textAlignment w:val="auto"/>
        <w:rPr>
          <w:rFonts w:ascii="Arial" w:hAnsi="Arial" w:cs="Arial"/>
          <w:lang w:val="id-ID"/>
        </w:rPr>
      </w:pPr>
    </w:p>
    <w:p w:rsidR="0081581A" w:rsidRPr="00550F04" w:rsidRDefault="0081581A" w:rsidP="0081581A">
      <w:pPr>
        <w:widowControl/>
        <w:numPr>
          <w:ilvl w:val="0"/>
          <w:numId w:val="22"/>
        </w:numPr>
        <w:tabs>
          <w:tab w:val="clear" w:pos="720"/>
        </w:tabs>
        <w:adjustRightInd/>
        <w:spacing w:line="240" w:lineRule="auto"/>
        <w:ind w:left="540" w:hanging="540"/>
        <w:textAlignment w:val="auto"/>
        <w:rPr>
          <w:rFonts w:ascii="Arial" w:hAnsi="Arial" w:cs="Arial"/>
          <w:lang w:val="id-ID"/>
        </w:rPr>
      </w:pPr>
      <w:r w:rsidRPr="00550F04">
        <w:rPr>
          <w:rFonts w:ascii="Arial" w:hAnsi="Arial" w:cs="Arial"/>
          <w:lang w:val="id-ID"/>
        </w:rPr>
        <w:t>Proses lelang sebagai pelaksanaan dari belanja modal atau belanja barang/jasa yang dananya bersumber dari DIPA hasil revisi harus selesai paling lambat 8 (delapan) minggu setelah diterbitkannya persetujuan revisi DIPA oleh Kementerian Keuangan.</w:t>
      </w:r>
    </w:p>
    <w:p w:rsidR="0081581A" w:rsidRDefault="0081581A" w:rsidP="0081581A">
      <w:pPr>
        <w:widowControl/>
        <w:adjustRightInd/>
        <w:spacing w:line="240" w:lineRule="auto"/>
        <w:textAlignment w:val="auto"/>
        <w:rPr>
          <w:rFonts w:ascii="Arial" w:hAnsi="Arial" w:cs="Arial"/>
        </w:rPr>
      </w:pPr>
    </w:p>
    <w:p w:rsidR="0081581A" w:rsidRPr="00D40031" w:rsidRDefault="0081581A" w:rsidP="0081581A">
      <w:pPr>
        <w:widowControl/>
        <w:adjustRightInd/>
        <w:spacing w:line="240" w:lineRule="auto"/>
        <w:textAlignment w:val="auto"/>
        <w:rPr>
          <w:rFonts w:ascii="Arial" w:hAnsi="Arial" w:cs="Arial"/>
        </w:rPr>
      </w:pPr>
    </w:p>
    <w:p w:rsidR="0081581A" w:rsidRPr="00550F04" w:rsidRDefault="0081581A" w:rsidP="0081581A">
      <w:pPr>
        <w:widowControl/>
        <w:numPr>
          <w:ilvl w:val="0"/>
          <w:numId w:val="22"/>
        </w:numPr>
        <w:tabs>
          <w:tab w:val="clear" w:pos="720"/>
        </w:tabs>
        <w:adjustRightInd/>
        <w:spacing w:line="240" w:lineRule="auto"/>
        <w:ind w:left="540" w:hanging="540"/>
        <w:textAlignment w:val="auto"/>
        <w:rPr>
          <w:rFonts w:ascii="Arial" w:hAnsi="Arial" w:cs="Arial"/>
          <w:lang w:val="id-ID"/>
        </w:rPr>
      </w:pPr>
      <w:r w:rsidRPr="00550F04">
        <w:rPr>
          <w:rFonts w:ascii="Arial" w:hAnsi="Arial" w:cs="Arial"/>
          <w:lang w:val="id-ID"/>
        </w:rPr>
        <w:t xml:space="preserve">Pelaksanaan program/kegiatan yang telah dilelangkan harus selesai sesuai jadwal yang ditentukan dan paling lambat tanggal 12 Desember </w:t>
      </w:r>
      <w:r w:rsidRPr="00550F04">
        <w:rPr>
          <w:rFonts w:ascii="Arial" w:hAnsi="Arial" w:cs="Arial"/>
        </w:rPr>
        <w:t>t</w:t>
      </w:r>
      <w:r w:rsidRPr="00550F04">
        <w:rPr>
          <w:rFonts w:ascii="Arial" w:hAnsi="Arial" w:cs="Arial"/>
          <w:lang w:val="id-ID"/>
        </w:rPr>
        <w:t>ahun berjalan.</w:t>
      </w:r>
    </w:p>
    <w:p w:rsidR="0081581A" w:rsidRPr="00550F04" w:rsidRDefault="0081581A" w:rsidP="0081581A">
      <w:pPr>
        <w:tabs>
          <w:tab w:val="left" w:pos="1800"/>
        </w:tabs>
        <w:spacing w:line="240" w:lineRule="auto"/>
        <w:jc w:val="center"/>
        <w:outlineLvl w:val="0"/>
        <w:rPr>
          <w:rFonts w:ascii="Arial" w:hAnsi="Arial" w:cs="Arial"/>
          <w:lang w:val="id-ID"/>
        </w:rPr>
      </w:pPr>
    </w:p>
    <w:p w:rsidR="0081581A" w:rsidRPr="00550F04" w:rsidRDefault="0081581A" w:rsidP="0081581A">
      <w:pPr>
        <w:tabs>
          <w:tab w:val="left" w:pos="1800"/>
        </w:tabs>
        <w:spacing w:line="240" w:lineRule="auto"/>
        <w:jc w:val="center"/>
        <w:outlineLvl w:val="0"/>
        <w:rPr>
          <w:rFonts w:ascii="Arial" w:hAnsi="Arial" w:cs="Arial"/>
          <w:lang w:val="id-ID"/>
        </w:rPr>
      </w:pPr>
      <w:r w:rsidRPr="00550F04">
        <w:rPr>
          <w:rFonts w:ascii="Arial" w:hAnsi="Arial" w:cs="Arial"/>
          <w:lang w:val="id-ID"/>
        </w:rPr>
        <w:t>Pasal 8</w:t>
      </w:r>
    </w:p>
    <w:p w:rsidR="0081581A" w:rsidRPr="00550F04" w:rsidRDefault="0081581A" w:rsidP="0081581A">
      <w:pPr>
        <w:tabs>
          <w:tab w:val="left" w:pos="1800"/>
        </w:tabs>
        <w:spacing w:line="240" w:lineRule="auto"/>
        <w:jc w:val="center"/>
        <w:rPr>
          <w:rFonts w:ascii="Arial" w:hAnsi="Arial" w:cs="Arial"/>
          <w:lang w:val="id-ID"/>
        </w:rPr>
      </w:pPr>
    </w:p>
    <w:p w:rsidR="0081581A" w:rsidRPr="00550F04" w:rsidRDefault="0081581A" w:rsidP="0081581A">
      <w:pPr>
        <w:tabs>
          <w:tab w:val="left" w:pos="1800"/>
        </w:tabs>
        <w:spacing w:line="240" w:lineRule="auto"/>
        <w:rPr>
          <w:rFonts w:ascii="Arial" w:hAnsi="Arial" w:cs="Arial"/>
          <w:lang w:val="id-ID"/>
        </w:rPr>
      </w:pPr>
      <w:r w:rsidRPr="00550F04">
        <w:rPr>
          <w:rFonts w:ascii="Arial" w:hAnsi="Arial" w:cs="Arial"/>
          <w:lang w:val="id-ID"/>
        </w:rPr>
        <w:t>Belanja modal dan belanja barang/jasa yang dananya bersumber dari DIPA revisi dan dilaksanakan dengan swakelola mengikuti tata waktu sebagai berikut:</w:t>
      </w:r>
    </w:p>
    <w:p w:rsidR="0081581A" w:rsidRPr="00550F04" w:rsidRDefault="0081581A" w:rsidP="0081581A">
      <w:pPr>
        <w:widowControl/>
        <w:numPr>
          <w:ilvl w:val="0"/>
          <w:numId w:val="24"/>
        </w:numPr>
        <w:tabs>
          <w:tab w:val="left" w:pos="1320"/>
          <w:tab w:val="left" w:pos="1800"/>
        </w:tabs>
        <w:adjustRightInd/>
        <w:spacing w:line="240" w:lineRule="auto"/>
        <w:textAlignment w:val="auto"/>
        <w:rPr>
          <w:rFonts w:ascii="Arial" w:hAnsi="Arial" w:cs="Arial"/>
          <w:lang w:val="id-ID"/>
        </w:rPr>
      </w:pPr>
      <w:r w:rsidRPr="00550F04">
        <w:rPr>
          <w:rFonts w:ascii="Arial" w:hAnsi="Arial" w:cs="Arial"/>
          <w:lang w:val="id-ID"/>
        </w:rPr>
        <w:t>jadwal kegiatan yang dilaksanakan secara swakelola selesai disusun paling lambat 2 (dua) minggu setelah diterbitkannya persetujuan revisi DIPA oleh Kementerian Keuangan;</w:t>
      </w:r>
    </w:p>
    <w:p w:rsidR="0081581A" w:rsidRPr="00550F04" w:rsidRDefault="0081581A" w:rsidP="0081581A">
      <w:pPr>
        <w:widowControl/>
        <w:numPr>
          <w:ilvl w:val="0"/>
          <w:numId w:val="24"/>
        </w:numPr>
        <w:tabs>
          <w:tab w:val="left" w:pos="1320"/>
          <w:tab w:val="left" w:pos="1800"/>
        </w:tabs>
        <w:adjustRightInd/>
        <w:spacing w:line="240" w:lineRule="auto"/>
        <w:textAlignment w:val="auto"/>
        <w:rPr>
          <w:rFonts w:ascii="Arial" w:hAnsi="Arial" w:cs="Arial"/>
          <w:lang w:val="id-ID"/>
        </w:rPr>
      </w:pPr>
      <w:r w:rsidRPr="00550F04">
        <w:rPr>
          <w:rFonts w:ascii="Arial" w:hAnsi="Arial" w:cs="Arial"/>
          <w:lang w:val="id-ID"/>
        </w:rPr>
        <w:t xml:space="preserve">pelaksanaan program/kegiatan yang dilaksanakan secara swakelola harus dilaksanakan sesuai jadwal dan selesai paling lambat tanggal 12 Desember </w:t>
      </w:r>
      <w:r w:rsidRPr="00550F04">
        <w:rPr>
          <w:rFonts w:ascii="Arial" w:hAnsi="Arial" w:cs="Arial"/>
        </w:rPr>
        <w:t>t</w:t>
      </w:r>
      <w:r w:rsidRPr="00550F04">
        <w:rPr>
          <w:rFonts w:ascii="Arial" w:hAnsi="Arial" w:cs="Arial"/>
          <w:lang w:val="id-ID"/>
        </w:rPr>
        <w:t>ahun berjalan.</w:t>
      </w:r>
    </w:p>
    <w:p w:rsidR="0081581A" w:rsidRPr="00550F04" w:rsidRDefault="0081581A" w:rsidP="0081581A">
      <w:pPr>
        <w:tabs>
          <w:tab w:val="left" w:pos="1800"/>
        </w:tabs>
        <w:spacing w:line="240" w:lineRule="auto"/>
        <w:rPr>
          <w:rFonts w:ascii="Arial" w:hAnsi="Arial" w:cs="Arial"/>
          <w:lang w:val="id-ID"/>
        </w:rPr>
      </w:pPr>
    </w:p>
    <w:p w:rsidR="0081581A" w:rsidRPr="00550F04" w:rsidRDefault="0081581A" w:rsidP="0081581A">
      <w:pPr>
        <w:tabs>
          <w:tab w:val="left" w:pos="1800"/>
        </w:tabs>
        <w:spacing w:line="240" w:lineRule="auto"/>
        <w:jc w:val="center"/>
        <w:outlineLvl w:val="0"/>
        <w:rPr>
          <w:rFonts w:ascii="Arial" w:hAnsi="Arial" w:cs="Arial"/>
          <w:lang w:val="id-ID"/>
        </w:rPr>
      </w:pPr>
      <w:r w:rsidRPr="00550F04">
        <w:rPr>
          <w:rFonts w:ascii="Arial" w:hAnsi="Arial" w:cs="Arial"/>
          <w:lang w:val="id-ID"/>
        </w:rPr>
        <w:t>Pasal 9</w:t>
      </w:r>
    </w:p>
    <w:p w:rsidR="0081581A" w:rsidRPr="00550F04" w:rsidRDefault="0081581A" w:rsidP="0081581A">
      <w:pPr>
        <w:tabs>
          <w:tab w:val="left" w:pos="1800"/>
        </w:tabs>
        <w:spacing w:line="240" w:lineRule="auto"/>
        <w:rPr>
          <w:rFonts w:ascii="Arial" w:hAnsi="Arial" w:cs="Arial"/>
          <w:lang w:val="id-ID"/>
        </w:rPr>
      </w:pPr>
    </w:p>
    <w:p w:rsidR="0081581A" w:rsidRPr="00550F04" w:rsidRDefault="0081581A" w:rsidP="0081581A">
      <w:pPr>
        <w:tabs>
          <w:tab w:val="left" w:pos="1800"/>
        </w:tabs>
        <w:spacing w:line="240" w:lineRule="auto"/>
        <w:rPr>
          <w:rFonts w:ascii="Arial" w:hAnsi="Arial" w:cs="Arial"/>
          <w:lang w:val="id-ID"/>
        </w:rPr>
      </w:pPr>
      <w:r w:rsidRPr="00550F04">
        <w:rPr>
          <w:rFonts w:ascii="Arial" w:hAnsi="Arial" w:cs="Arial"/>
          <w:lang w:val="id-ID"/>
        </w:rPr>
        <w:t>Belanja modal dan belanja barang/jasa yang dananya bersumber dari DIPA revisi dan dilaksanakan dengan penunjukan langsung mengikuti tata waktu sebagai berikut:</w:t>
      </w:r>
    </w:p>
    <w:p w:rsidR="0081581A" w:rsidRPr="00550F04" w:rsidRDefault="0081581A" w:rsidP="0081581A">
      <w:pPr>
        <w:widowControl/>
        <w:numPr>
          <w:ilvl w:val="0"/>
          <w:numId w:val="23"/>
        </w:numPr>
        <w:tabs>
          <w:tab w:val="left" w:pos="1320"/>
          <w:tab w:val="left" w:pos="1800"/>
        </w:tabs>
        <w:adjustRightInd/>
        <w:spacing w:line="240" w:lineRule="auto"/>
        <w:textAlignment w:val="auto"/>
        <w:rPr>
          <w:rFonts w:ascii="Arial" w:hAnsi="Arial" w:cs="Arial"/>
          <w:lang w:val="id-ID"/>
        </w:rPr>
      </w:pPr>
      <w:r w:rsidRPr="00550F04">
        <w:rPr>
          <w:rFonts w:ascii="Arial" w:hAnsi="Arial" w:cs="Arial"/>
          <w:lang w:val="id-ID"/>
        </w:rPr>
        <w:t>proses administrasi penunjukan langsung harus selesai paling lambat 3 (tiga) minggu setelah diterbitkannya persetujuan revisi DIPA oleh Kementerian Keuangan; dan</w:t>
      </w:r>
    </w:p>
    <w:p w:rsidR="0081581A" w:rsidRPr="00550F04" w:rsidRDefault="0081581A" w:rsidP="0081581A">
      <w:pPr>
        <w:widowControl/>
        <w:numPr>
          <w:ilvl w:val="0"/>
          <w:numId w:val="23"/>
        </w:numPr>
        <w:tabs>
          <w:tab w:val="left" w:pos="480"/>
          <w:tab w:val="left" w:pos="1800"/>
        </w:tabs>
        <w:adjustRightInd/>
        <w:spacing w:line="240" w:lineRule="auto"/>
        <w:textAlignment w:val="auto"/>
        <w:rPr>
          <w:rFonts w:ascii="Arial" w:hAnsi="Arial" w:cs="Arial"/>
          <w:lang w:val="id-ID"/>
        </w:rPr>
      </w:pPr>
      <w:r w:rsidRPr="00550F04">
        <w:rPr>
          <w:rFonts w:ascii="Arial" w:hAnsi="Arial" w:cs="Arial"/>
          <w:lang w:val="id-ID"/>
        </w:rPr>
        <w:t xml:space="preserve">pelaksanaan program/kegiatan oleh rekanan yang ditunjuk harus selesai sesuai jadwal yang ditentukan dan paling lambat tanggal 12 Desember </w:t>
      </w:r>
      <w:r w:rsidRPr="00550F04">
        <w:rPr>
          <w:rFonts w:ascii="Arial" w:hAnsi="Arial" w:cs="Arial"/>
        </w:rPr>
        <w:t>t</w:t>
      </w:r>
      <w:r w:rsidRPr="00550F04">
        <w:rPr>
          <w:rFonts w:ascii="Arial" w:hAnsi="Arial" w:cs="Arial"/>
          <w:lang w:val="id-ID"/>
        </w:rPr>
        <w:t>ahun berjalan.</w:t>
      </w:r>
    </w:p>
    <w:p w:rsidR="0081581A" w:rsidRPr="00550F04" w:rsidRDefault="0081581A" w:rsidP="0081581A">
      <w:pPr>
        <w:tabs>
          <w:tab w:val="left" w:pos="1800"/>
        </w:tabs>
        <w:spacing w:line="240" w:lineRule="auto"/>
        <w:outlineLvl w:val="0"/>
        <w:rPr>
          <w:rFonts w:ascii="Arial" w:hAnsi="Arial" w:cs="Arial"/>
        </w:rPr>
      </w:pPr>
    </w:p>
    <w:p w:rsidR="0081581A" w:rsidRPr="00550F04" w:rsidRDefault="0081581A" w:rsidP="0081581A">
      <w:pPr>
        <w:tabs>
          <w:tab w:val="left" w:pos="1800"/>
        </w:tabs>
        <w:spacing w:line="240" w:lineRule="auto"/>
        <w:jc w:val="center"/>
        <w:outlineLvl w:val="0"/>
        <w:rPr>
          <w:rFonts w:ascii="Arial" w:hAnsi="Arial" w:cs="Arial"/>
          <w:lang w:val="id-ID"/>
        </w:rPr>
      </w:pPr>
      <w:r w:rsidRPr="00550F04">
        <w:rPr>
          <w:rFonts w:ascii="Arial" w:hAnsi="Arial" w:cs="Arial"/>
          <w:lang w:val="id-ID"/>
        </w:rPr>
        <w:t>Pasal 10</w:t>
      </w:r>
    </w:p>
    <w:p w:rsidR="0081581A" w:rsidRPr="00550F04" w:rsidRDefault="0081581A" w:rsidP="0081581A">
      <w:pPr>
        <w:tabs>
          <w:tab w:val="left" w:pos="1800"/>
        </w:tabs>
        <w:spacing w:line="240" w:lineRule="auto"/>
        <w:jc w:val="center"/>
        <w:outlineLvl w:val="0"/>
        <w:rPr>
          <w:rFonts w:ascii="Arial" w:hAnsi="Arial" w:cs="Arial"/>
          <w:lang w:val="id-ID"/>
        </w:rPr>
      </w:pPr>
    </w:p>
    <w:p w:rsidR="0081581A" w:rsidRPr="00550F04" w:rsidRDefault="0081581A" w:rsidP="0081581A">
      <w:pPr>
        <w:spacing w:line="240" w:lineRule="auto"/>
        <w:ind w:left="540" w:hanging="540"/>
        <w:rPr>
          <w:rFonts w:ascii="Arial" w:hAnsi="Arial" w:cs="Arial"/>
          <w:lang w:val="id-ID"/>
        </w:rPr>
      </w:pPr>
      <w:r w:rsidRPr="00550F04">
        <w:rPr>
          <w:rFonts w:ascii="Arial" w:hAnsi="Arial" w:cs="Arial"/>
          <w:lang w:val="id-ID"/>
        </w:rPr>
        <w:t xml:space="preserve"> (1) </w:t>
      </w:r>
      <w:r w:rsidRPr="00550F04">
        <w:rPr>
          <w:rFonts w:ascii="Arial" w:hAnsi="Arial" w:cs="Arial"/>
          <w:lang w:val="id-ID"/>
        </w:rPr>
        <w:tab/>
        <w:t>Bantuan sosial dilaksanakan dengan mengikuti tata waktu sebagai berikut:</w:t>
      </w:r>
    </w:p>
    <w:p w:rsidR="0081581A" w:rsidRPr="00550F04" w:rsidRDefault="0081581A" w:rsidP="0081581A">
      <w:pPr>
        <w:widowControl/>
        <w:numPr>
          <w:ilvl w:val="0"/>
          <w:numId w:val="20"/>
        </w:numPr>
        <w:tabs>
          <w:tab w:val="clear" w:pos="720"/>
        </w:tabs>
        <w:adjustRightInd/>
        <w:spacing w:line="240" w:lineRule="auto"/>
        <w:ind w:left="900"/>
        <w:textAlignment w:val="auto"/>
        <w:rPr>
          <w:rFonts w:ascii="Arial" w:hAnsi="Arial" w:cs="Arial"/>
          <w:lang w:val="id-ID"/>
        </w:rPr>
      </w:pPr>
      <w:r w:rsidRPr="00550F04">
        <w:rPr>
          <w:rFonts w:ascii="Arial" w:hAnsi="Arial" w:cs="Arial"/>
          <w:lang w:val="id-ID"/>
        </w:rPr>
        <w:t xml:space="preserve">peraturan menteri, petunjuk pelaksanaan, panduan, jadwal pelaksanaan kegiatan, dan lain-lain aturan/acuan pelaksanaan penggunaan dana bantuan sosial harus selesai disusun paling lambat tanggal 11 Februari </w:t>
      </w:r>
      <w:r w:rsidRPr="00550F04">
        <w:rPr>
          <w:rFonts w:ascii="Arial" w:hAnsi="Arial" w:cs="Arial"/>
        </w:rPr>
        <w:t>t</w:t>
      </w:r>
      <w:r w:rsidRPr="00550F04">
        <w:rPr>
          <w:rFonts w:ascii="Arial" w:hAnsi="Arial" w:cs="Arial"/>
          <w:lang w:val="id-ID"/>
        </w:rPr>
        <w:t>ahun berjalan;</w:t>
      </w:r>
    </w:p>
    <w:p w:rsidR="0081581A" w:rsidRPr="00550F04" w:rsidRDefault="0081581A" w:rsidP="0081581A">
      <w:pPr>
        <w:widowControl/>
        <w:numPr>
          <w:ilvl w:val="0"/>
          <w:numId w:val="20"/>
        </w:numPr>
        <w:tabs>
          <w:tab w:val="clear" w:pos="720"/>
          <w:tab w:val="left" w:pos="480"/>
        </w:tabs>
        <w:adjustRightInd/>
        <w:spacing w:line="240" w:lineRule="auto"/>
        <w:ind w:left="900"/>
        <w:textAlignment w:val="auto"/>
        <w:rPr>
          <w:rFonts w:ascii="Arial" w:hAnsi="Arial" w:cs="Arial"/>
          <w:lang w:val="id-ID"/>
        </w:rPr>
      </w:pPr>
      <w:r w:rsidRPr="00550F04">
        <w:rPr>
          <w:rFonts w:ascii="Arial" w:hAnsi="Arial" w:cs="Arial"/>
          <w:lang w:val="id-ID"/>
        </w:rPr>
        <w:t xml:space="preserve">penyaluran dana bantuan sosial harus dilaksanakan sesuai jadwal yang ditentukan dan harus selesai paling lambat tanggal 12 Desember </w:t>
      </w:r>
      <w:r w:rsidRPr="00550F04">
        <w:rPr>
          <w:rFonts w:ascii="Arial" w:hAnsi="Arial" w:cs="Arial"/>
        </w:rPr>
        <w:t>t</w:t>
      </w:r>
      <w:r w:rsidRPr="00550F04">
        <w:rPr>
          <w:rFonts w:ascii="Arial" w:hAnsi="Arial" w:cs="Arial"/>
          <w:lang w:val="id-ID"/>
        </w:rPr>
        <w:t>ahun berjalan.</w:t>
      </w:r>
    </w:p>
    <w:p w:rsidR="0081581A" w:rsidRPr="00550F04" w:rsidRDefault="0081581A" w:rsidP="0081581A">
      <w:pPr>
        <w:widowControl/>
        <w:tabs>
          <w:tab w:val="left" w:pos="480"/>
          <w:tab w:val="left" w:pos="1800"/>
        </w:tabs>
        <w:adjustRightInd/>
        <w:spacing w:line="240" w:lineRule="auto"/>
        <w:ind w:left="360"/>
        <w:textAlignment w:val="auto"/>
        <w:rPr>
          <w:rFonts w:ascii="Arial" w:hAnsi="Arial" w:cs="Arial"/>
        </w:rPr>
      </w:pPr>
    </w:p>
    <w:p w:rsidR="0081581A" w:rsidRPr="00550F04" w:rsidRDefault="0081581A" w:rsidP="0081581A">
      <w:pPr>
        <w:spacing w:line="240" w:lineRule="auto"/>
        <w:ind w:left="540" w:hanging="540"/>
        <w:rPr>
          <w:rFonts w:ascii="Arial" w:hAnsi="Arial" w:cs="Arial"/>
          <w:lang w:val="id-ID"/>
        </w:rPr>
      </w:pPr>
      <w:r w:rsidRPr="00550F04">
        <w:rPr>
          <w:rFonts w:ascii="Arial" w:hAnsi="Arial" w:cs="Arial"/>
          <w:lang w:val="id-ID"/>
        </w:rPr>
        <w:t xml:space="preserve">(2) </w:t>
      </w:r>
      <w:r w:rsidRPr="00550F04">
        <w:rPr>
          <w:rFonts w:ascii="Arial" w:hAnsi="Arial" w:cs="Arial"/>
          <w:lang w:val="id-ID"/>
        </w:rPr>
        <w:tab/>
        <w:t>Petunjuk pelaksanaan penggunaan dana bantuan sosial sebagaimana dimaksud pada ayat (1) ditandatangani oleh pemimpin unit utama yang bersangkutan.</w:t>
      </w:r>
    </w:p>
    <w:p w:rsidR="0081581A" w:rsidRPr="00550F04" w:rsidRDefault="0081581A" w:rsidP="0081581A">
      <w:pPr>
        <w:spacing w:line="240" w:lineRule="auto"/>
        <w:ind w:left="540" w:hanging="540"/>
        <w:rPr>
          <w:rFonts w:ascii="Arial" w:hAnsi="Arial" w:cs="Arial"/>
        </w:rPr>
      </w:pPr>
    </w:p>
    <w:p w:rsidR="0081581A" w:rsidRPr="00550F04" w:rsidRDefault="0081581A" w:rsidP="0081581A">
      <w:pPr>
        <w:numPr>
          <w:ilvl w:val="0"/>
          <w:numId w:val="27"/>
        </w:numPr>
        <w:tabs>
          <w:tab w:val="clear" w:pos="720"/>
          <w:tab w:val="num" w:pos="567"/>
        </w:tabs>
        <w:spacing w:line="240" w:lineRule="auto"/>
        <w:ind w:left="567" w:hanging="567"/>
        <w:rPr>
          <w:rFonts w:ascii="Arial" w:hAnsi="Arial" w:cs="Arial"/>
        </w:rPr>
      </w:pPr>
      <w:r w:rsidRPr="00550F04">
        <w:rPr>
          <w:rFonts w:ascii="Arial" w:hAnsi="Arial" w:cs="Arial"/>
          <w:lang w:val="id-ID"/>
        </w:rPr>
        <w:t>Panduan, jadwal pelaksanaan kegiatan, dan lain-lain aturan/acuan pelaksanaan penggunaan dana bantuan sosial yang merupakan operasionalisasi dari petunjuk pelaksanaan sebagaimana dimaksud pada ayat (2) ditandatangani sekurang-kurangnya oleh pejabat Eselon II yang bersangkutan.</w:t>
      </w:r>
    </w:p>
    <w:p w:rsidR="0081581A" w:rsidRPr="00550F04" w:rsidRDefault="0081581A" w:rsidP="0081581A">
      <w:pPr>
        <w:spacing w:line="240" w:lineRule="auto"/>
        <w:ind w:left="567"/>
        <w:rPr>
          <w:rFonts w:ascii="Arial" w:hAnsi="Arial" w:cs="Arial"/>
        </w:rPr>
      </w:pPr>
    </w:p>
    <w:p w:rsidR="0081581A" w:rsidRPr="00550F04" w:rsidRDefault="0081581A" w:rsidP="0081581A">
      <w:pPr>
        <w:numPr>
          <w:ilvl w:val="0"/>
          <w:numId w:val="27"/>
        </w:numPr>
        <w:tabs>
          <w:tab w:val="clear" w:pos="720"/>
          <w:tab w:val="num" w:pos="567"/>
        </w:tabs>
        <w:spacing w:line="240" w:lineRule="auto"/>
        <w:ind w:left="567" w:hanging="567"/>
        <w:rPr>
          <w:rFonts w:ascii="Arial" w:hAnsi="Arial" w:cs="Arial"/>
        </w:rPr>
      </w:pPr>
      <w:r w:rsidRPr="00550F04">
        <w:rPr>
          <w:rFonts w:ascii="Arial" w:hAnsi="Arial" w:cs="Arial"/>
          <w:lang w:val="id-ID"/>
        </w:rPr>
        <w:t>Panduan, jadwal pelaksanaan kegiatan, dan lain-lain aturan/acuan pelaksanaan penggunaan dana bantuan sosial</w:t>
      </w:r>
      <w:r w:rsidRPr="00550F04">
        <w:rPr>
          <w:rFonts w:ascii="Arial" w:hAnsi="Arial" w:cs="Arial"/>
        </w:rPr>
        <w:t xml:space="preserve"> sebagaimana dimaksud pada ayat (1), ayat (2), </w:t>
      </w:r>
      <w:r>
        <w:rPr>
          <w:rFonts w:ascii="Arial" w:hAnsi="Arial" w:cs="Arial"/>
        </w:rPr>
        <w:t>tidak diwujudkan dalam bentuk peraturan atau keputusan yang ditetapkan oleh Pemimpin Unit Utama</w:t>
      </w:r>
      <w:r w:rsidRPr="00550F04">
        <w:rPr>
          <w:rFonts w:ascii="Arial" w:hAnsi="Arial" w:cs="Arial"/>
        </w:rPr>
        <w:t>.</w:t>
      </w:r>
    </w:p>
    <w:p w:rsidR="0081581A" w:rsidRPr="00550F04" w:rsidRDefault="0081581A" w:rsidP="0081581A">
      <w:pPr>
        <w:tabs>
          <w:tab w:val="left" w:pos="480"/>
          <w:tab w:val="left" w:pos="1800"/>
        </w:tabs>
        <w:spacing w:line="240" w:lineRule="auto"/>
        <w:rPr>
          <w:rFonts w:ascii="Arial" w:hAnsi="Arial" w:cs="Arial"/>
        </w:rPr>
      </w:pPr>
    </w:p>
    <w:p w:rsidR="0081581A" w:rsidRPr="00550F04" w:rsidRDefault="0081581A" w:rsidP="0081581A">
      <w:pPr>
        <w:tabs>
          <w:tab w:val="left" w:pos="480"/>
          <w:tab w:val="left" w:pos="1800"/>
        </w:tabs>
        <w:spacing w:line="240" w:lineRule="auto"/>
        <w:jc w:val="center"/>
        <w:outlineLvl w:val="0"/>
        <w:rPr>
          <w:rFonts w:ascii="Arial" w:hAnsi="Arial" w:cs="Arial"/>
          <w:lang w:val="id-ID"/>
        </w:rPr>
      </w:pPr>
      <w:r w:rsidRPr="00550F04">
        <w:rPr>
          <w:rFonts w:ascii="Arial" w:hAnsi="Arial" w:cs="Arial"/>
          <w:lang w:val="id-ID"/>
        </w:rPr>
        <w:t>BAB III</w:t>
      </w:r>
    </w:p>
    <w:p w:rsidR="0081581A" w:rsidRPr="00550F04" w:rsidRDefault="0081581A" w:rsidP="0081581A">
      <w:pPr>
        <w:tabs>
          <w:tab w:val="left" w:pos="480"/>
          <w:tab w:val="left" w:pos="1800"/>
        </w:tabs>
        <w:spacing w:line="240" w:lineRule="auto"/>
        <w:jc w:val="center"/>
        <w:outlineLvl w:val="0"/>
        <w:rPr>
          <w:rFonts w:ascii="Arial" w:hAnsi="Arial" w:cs="Arial"/>
          <w:lang w:val="id-ID"/>
        </w:rPr>
      </w:pPr>
      <w:r w:rsidRPr="00550F04">
        <w:rPr>
          <w:rFonts w:ascii="Arial" w:hAnsi="Arial" w:cs="Arial"/>
          <w:lang w:val="id-ID"/>
        </w:rPr>
        <w:t xml:space="preserve">KOORDINASI DAN PENGENDALIAN </w:t>
      </w:r>
    </w:p>
    <w:p w:rsidR="0081581A" w:rsidRPr="00550F04" w:rsidRDefault="0081581A" w:rsidP="0081581A">
      <w:pPr>
        <w:tabs>
          <w:tab w:val="left" w:pos="480"/>
          <w:tab w:val="left" w:pos="1800"/>
        </w:tabs>
        <w:spacing w:line="240" w:lineRule="auto"/>
        <w:jc w:val="center"/>
        <w:outlineLvl w:val="0"/>
        <w:rPr>
          <w:rFonts w:ascii="Arial" w:hAnsi="Arial" w:cs="Arial"/>
          <w:lang w:val="id-ID"/>
        </w:rPr>
      </w:pPr>
    </w:p>
    <w:p w:rsidR="0081581A" w:rsidRPr="00D40031" w:rsidRDefault="0081581A" w:rsidP="0081581A">
      <w:pPr>
        <w:tabs>
          <w:tab w:val="left" w:pos="480"/>
          <w:tab w:val="left" w:pos="1800"/>
        </w:tabs>
        <w:spacing w:line="240" w:lineRule="auto"/>
        <w:jc w:val="center"/>
        <w:outlineLvl w:val="0"/>
        <w:rPr>
          <w:rFonts w:ascii="Arial" w:hAnsi="Arial" w:cs="Arial"/>
        </w:rPr>
      </w:pPr>
      <w:r w:rsidRPr="00550F04">
        <w:rPr>
          <w:rFonts w:ascii="Arial" w:hAnsi="Arial" w:cs="Arial"/>
          <w:lang w:val="id-ID"/>
        </w:rPr>
        <w:t>Pasal 11</w:t>
      </w:r>
      <w:r>
        <w:rPr>
          <w:rFonts w:ascii="Arial" w:hAnsi="Arial" w:cs="Arial"/>
        </w:rPr>
        <w:t xml:space="preserve"> *)</w:t>
      </w:r>
    </w:p>
    <w:p w:rsidR="0081581A" w:rsidRPr="00550F04" w:rsidRDefault="0081581A" w:rsidP="0081581A">
      <w:pPr>
        <w:tabs>
          <w:tab w:val="left" w:pos="480"/>
          <w:tab w:val="left" w:pos="1800"/>
        </w:tabs>
        <w:spacing w:line="240" w:lineRule="auto"/>
        <w:jc w:val="center"/>
        <w:outlineLvl w:val="0"/>
        <w:rPr>
          <w:rFonts w:ascii="Arial" w:hAnsi="Arial" w:cs="Arial"/>
          <w:lang w:val="id-ID"/>
        </w:rPr>
      </w:pPr>
    </w:p>
    <w:p w:rsidR="0081581A" w:rsidRPr="00550F04" w:rsidRDefault="0081581A" w:rsidP="0081581A">
      <w:pPr>
        <w:tabs>
          <w:tab w:val="left" w:pos="1800"/>
        </w:tabs>
        <w:spacing w:line="240" w:lineRule="auto"/>
        <w:outlineLvl w:val="0"/>
        <w:rPr>
          <w:rFonts w:ascii="Arial" w:hAnsi="Arial" w:cs="Arial"/>
        </w:rPr>
      </w:pPr>
      <w:r w:rsidRPr="00FB0BEC">
        <w:rPr>
          <w:rFonts w:ascii="Arial" w:hAnsi="Arial" w:cs="Arial"/>
          <w:lang w:val="id-ID"/>
        </w:rPr>
        <w:t xml:space="preserve">Setiap unit kerja Eselon I menyampaikan rencana pelaksanaan pencapaian target indikator kinerja </w:t>
      </w:r>
      <w:r>
        <w:rPr>
          <w:rFonts w:ascii="Arial" w:hAnsi="Arial" w:cs="Arial"/>
          <w:lang w:val="id-ID"/>
        </w:rPr>
        <w:t>utama</w:t>
      </w:r>
      <w:r>
        <w:rPr>
          <w:rFonts w:ascii="Arial" w:hAnsi="Arial" w:cs="Arial"/>
        </w:rPr>
        <w:t xml:space="preserve">, </w:t>
      </w:r>
      <w:r w:rsidRPr="00FB0BEC">
        <w:rPr>
          <w:rFonts w:ascii="Arial" w:hAnsi="Arial" w:cs="Arial"/>
          <w:lang w:val="id-ID"/>
        </w:rPr>
        <w:t>indikator kinerja kegiatan dan daya serap anggaran untuk belanja pegawai, belanja modal, belanja barang, dan belanja bantuan sosial, termasuk jadwal kegiatannya kepada Sekretaris Jenderal u.p. Kepala Biro Keuangan, Kepala Biro Perencanaan dan Kerja Sama Luar Negeri</w:t>
      </w:r>
      <w:r>
        <w:rPr>
          <w:rFonts w:ascii="Arial" w:hAnsi="Arial" w:cs="Arial"/>
        </w:rPr>
        <w:t>,</w:t>
      </w:r>
      <w:r w:rsidRPr="00FB0BEC">
        <w:rPr>
          <w:rFonts w:ascii="Arial" w:hAnsi="Arial" w:cs="Arial"/>
          <w:lang w:val="id-ID"/>
        </w:rPr>
        <w:t xml:space="preserve"> dan Inspektur Jenderal paling lambat akhir bulan Januari tahun berjalan.</w:t>
      </w:r>
    </w:p>
    <w:p w:rsidR="0081581A" w:rsidRDefault="0081581A" w:rsidP="0081581A">
      <w:pPr>
        <w:tabs>
          <w:tab w:val="left" w:pos="1800"/>
        </w:tabs>
        <w:spacing w:line="240" w:lineRule="auto"/>
        <w:jc w:val="center"/>
        <w:outlineLvl w:val="0"/>
        <w:rPr>
          <w:rFonts w:ascii="Arial" w:hAnsi="Arial" w:cs="Arial"/>
        </w:rPr>
      </w:pPr>
    </w:p>
    <w:p w:rsidR="0081581A" w:rsidRPr="00D40031" w:rsidRDefault="0081581A" w:rsidP="0081581A">
      <w:pPr>
        <w:tabs>
          <w:tab w:val="left" w:pos="1800"/>
        </w:tabs>
        <w:spacing w:line="240" w:lineRule="auto"/>
        <w:jc w:val="center"/>
        <w:outlineLvl w:val="0"/>
        <w:rPr>
          <w:rFonts w:ascii="Arial" w:hAnsi="Arial" w:cs="Arial"/>
        </w:rPr>
      </w:pPr>
      <w:r w:rsidRPr="00550F04">
        <w:rPr>
          <w:rFonts w:ascii="Arial" w:hAnsi="Arial" w:cs="Arial"/>
          <w:lang w:val="id-ID"/>
        </w:rPr>
        <w:t>Pasal 12</w:t>
      </w:r>
      <w:r>
        <w:rPr>
          <w:rFonts w:ascii="Arial" w:hAnsi="Arial" w:cs="Arial"/>
        </w:rPr>
        <w:t xml:space="preserve"> *)</w:t>
      </w:r>
    </w:p>
    <w:p w:rsidR="0081581A" w:rsidRPr="00550F04" w:rsidRDefault="0081581A" w:rsidP="0081581A">
      <w:pPr>
        <w:tabs>
          <w:tab w:val="left" w:pos="1800"/>
        </w:tabs>
        <w:spacing w:line="240" w:lineRule="auto"/>
        <w:rPr>
          <w:rFonts w:ascii="Arial" w:hAnsi="Arial" w:cs="Arial"/>
          <w:lang w:val="id-ID"/>
        </w:rPr>
      </w:pPr>
    </w:p>
    <w:p w:rsidR="0081581A" w:rsidRPr="007F1950" w:rsidRDefault="0081581A" w:rsidP="0081581A">
      <w:pPr>
        <w:numPr>
          <w:ilvl w:val="0"/>
          <w:numId w:val="29"/>
        </w:numPr>
        <w:tabs>
          <w:tab w:val="left" w:pos="630"/>
        </w:tabs>
        <w:spacing w:line="240" w:lineRule="auto"/>
        <w:ind w:left="630" w:hanging="630"/>
        <w:rPr>
          <w:rFonts w:ascii="Arial" w:hAnsi="Arial" w:cs="Arial"/>
        </w:rPr>
      </w:pPr>
      <w:r w:rsidRPr="00FB0BEC">
        <w:rPr>
          <w:rFonts w:ascii="Arial" w:hAnsi="Arial" w:cs="Arial"/>
          <w:lang w:val="id-ID"/>
        </w:rPr>
        <w:t xml:space="preserve">Perkembangan pencapaian bulanan pelaksanaan program, kegiatan dan daya serap anggaran </w:t>
      </w:r>
      <w:r>
        <w:rPr>
          <w:rFonts w:ascii="Arial" w:hAnsi="Arial" w:cs="Arial"/>
        </w:rPr>
        <w:t xml:space="preserve">serta pencapaian penetapan kinerja pejabat Eselon I dan Eselon II </w:t>
      </w:r>
      <w:r w:rsidRPr="00FB0BEC">
        <w:rPr>
          <w:rFonts w:ascii="Arial" w:hAnsi="Arial" w:cs="Arial"/>
          <w:lang w:val="id-ID"/>
        </w:rPr>
        <w:t>di masing-masing unit utama dilaporkan secara tertulis dan melalui sistem informasi yang disediakan kepada Menteri melalui Sekretaris Jenderal u.p. Kepala Biro Keuangan</w:t>
      </w:r>
      <w:r>
        <w:rPr>
          <w:rFonts w:ascii="Arial" w:hAnsi="Arial" w:cs="Arial"/>
        </w:rPr>
        <w:t>, Kepala Biro Perencanaan dan Kerja Sama Luar Negeri,</w:t>
      </w:r>
      <w:r w:rsidRPr="00FB0BEC">
        <w:rPr>
          <w:rFonts w:ascii="Arial" w:hAnsi="Arial" w:cs="Arial"/>
          <w:lang w:val="id-ID"/>
        </w:rPr>
        <w:t xml:space="preserve"> dan Inspektur Jenderal </w:t>
      </w:r>
      <w:r>
        <w:rPr>
          <w:rFonts w:ascii="Arial" w:hAnsi="Arial" w:cs="Arial"/>
        </w:rPr>
        <w:t>melalui pentahapan sebagai berikut:</w:t>
      </w:r>
    </w:p>
    <w:p w:rsidR="0081581A" w:rsidRPr="000977CA" w:rsidRDefault="0081581A" w:rsidP="0081581A">
      <w:pPr>
        <w:pStyle w:val="ListParagraph"/>
        <w:widowControl/>
        <w:numPr>
          <w:ilvl w:val="0"/>
          <w:numId w:val="30"/>
        </w:numPr>
        <w:adjustRightInd/>
        <w:spacing w:line="240" w:lineRule="auto"/>
        <w:ind w:left="990"/>
        <w:contextualSpacing/>
        <w:textAlignment w:val="auto"/>
        <w:rPr>
          <w:rFonts w:ascii="Arial" w:hAnsi="Arial" w:cs="Arial"/>
          <w:lang w:val="id-ID"/>
        </w:rPr>
      </w:pPr>
      <w:r>
        <w:rPr>
          <w:rFonts w:ascii="Arial" w:hAnsi="Arial" w:cs="Arial"/>
        </w:rPr>
        <w:t>p</w:t>
      </w:r>
      <w:r>
        <w:rPr>
          <w:rFonts w:ascii="Arial" w:hAnsi="Arial" w:cs="Arial"/>
          <w:lang w:val="id-ID"/>
        </w:rPr>
        <w:t xml:space="preserve">impinan </w:t>
      </w:r>
      <w:r>
        <w:rPr>
          <w:rFonts w:ascii="Arial" w:hAnsi="Arial" w:cs="Arial"/>
        </w:rPr>
        <w:t>satuan kerja perangkat daerah</w:t>
      </w:r>
      <w:r w:rsidRPr="00FB0BEC">
        <w:rPr>
          <w:rFonts w:ascii="Arial" w:hAnsi="Arial" w:cs="Arial"/>
          <w:lang w:val="id-ID"/>
        </w:rPr>
        <w:t xml:space="preserve"> menyampaikan laporan perkembangan pencapaian bulanan pelaksanaan program, kegiatan dan anggaran secara tertulis dan melalui sistem informasi yang disediakan kepada pimpinan unit utama terkait </w:t>
      </w:r>
      <w:r>
        <w:rPr>
          <w:rFonts w:ascii="Arial" w:hAnsi="Arial" w:cs="Arial"/>
          <w:lang w:val="id-ID"/>
        </w:rPr>
        <w:t xml:space="preserve">paling lambat pada </w:t>
      </w:r>
      <w:r>
        <w:rPr>
          <w:rFonts w:ascii="Arial" w:hAnsi="Arial" w:cs="Arial"/>
        </w:rPr>
        <w:t xml:space="preserve">setiap </w:t>
      </w:r>
      <w:r>
        <w:rPr>
          <w:rFonts w:ascii="Arial" w:hAnsi="Arial" w:cs="Arial"/>
          <w:lang w:val="id-ID"/>
        </w:rPr>
        <w:t>akhir bulan</w:t>
      </w:r>
      <w:r>
        <w:rPr>
          <w:rFonts w:ascii="Arial" w:hAnsi="Arial" w:cs="Arial"/>
        </w:rPr>
        <w:t>;</w:t>
      </w:r>
    </w:p>
    <w:p w:rsidR="0081581A" w:rsidRPr="000977CA" w:rsidRDefault="0081581A" w:rsidP="0081581A">
      <w:pPr>
        <w:pStyle w:val="ListParagraph"/>
        <w:widowControl/>
        <w:numPr>
          <w:ilvl w:val="0"/>
          <w:numId w:val="30"/>
        </w:numPr>
        <w:adjustRightInd/>
        <w:spacing w:line="240" w:lineRule="auto"/>
        <w:ind w:left="990"/>
        <w:contextualSpacing/>
        <w:textAlignment w:val="auto"/>
        <w:rPr>
          <w:rFonts w:ascii="Arial" w:hAnsi="Arial" w:cs="Arial"/>
          <w:lang w:val="id-ID"/>
        </w:rPr>
      </w:pPr>
      <w:r>
        <w:rPr>
          <w:rFonts w:ascii="Arial" w:hAnsi="Arial" w:cs="Arial"/>
        </w:rPr>
        <w:t>p</w:t>
      </w:r>
      <w:r>
        <w:rPr>
          <w:rFonts w:ascii="Arial" w:hAnsi="Arial" w:cs="Arial"/>
          <w:lang w:val="id-ID"/>
        </w:rPr>
        <w:t>impinan Unit Eselon II/</w:t>
      </w:r>
      <w:r>
        <w:rPr>
          <w:rFonts w:ascii="Arial" w:hAnsi="Arial" w:cs="Arial"/>
        </w:rPr>
        <w:t>unit pelaksana teknis</w:t>
      </w:r>
      <w:r w:rsidRPr="00FB0BEC">
        <w:rPr>
          <w:rFonts w:ascii="Arial" w:hAnsi="Arial" w:cs="Arial"/>
          <w:lang w:val="id-ID"/>
        </w:rPr>
        <w:t xml:space="preserve"> menyampaikan laporan perkembangan pencapaian bulanan pelaksanaan program, kegiatan dan anggaran secara tertulis dan melalui sistem informasi yang disediakan kepada pimpinan unit utama terkait </w:t>
      </w:r>
      <w:r>
        <w:rPr>
          <w:rFonts w:ascii="Arial" w:hAnsi="Arial" w:cs="Arial"/>
          <w:lang w:val="id-ID"/>
        </w:rPr>
        <w:t xml:space="preserve">paling lambat pada </w:t>
      </w:r>
      <w:r>
        <w:rPr>
          <w:rFonts w:ascii="Arial" w:hAnsi="Arial" w:cs="Arial"/>
        </w:rPr>
        <w:t>setiap</w:t>
      </w:r>
      <w:r>
        <w:rPr>
          <w:rFonts w:ascii="Arial" w:hAnsi="Arial" w:cs="Arial"/>
          <w:lang w:val="id-ID"/>
        </w:rPr>
        <w:t xml:space="preserve"> akhir bulan</w:t>
      </w:r>
      <w:r>
        <w:rPr>
          <w:rFonts w:ascii="Arial" w:hAnsi="Arial" w:cs="Arial"/>
        </w:rPr>
        <w:t>;</w:t>
      </w:r>
    </w:p>
    <w:p w:rsidR="0081581A" w:rsidRPr="000977CA" w:rsidRDefault="0081581A" w:rsidP="0081581A">
      <w:pPr>
        <w:pStyle w:val="ListParagraph"/>
        <w:widowControl/>
        <w:numPr>
          <w:ilvl w:val="0"/>
          <w:numId w:val="30"/>
        </w:numPr>
        <w:adjustRightInd/>
        <w:spacing w:line="240" w:lineRule="auto"/>
        <w:ind w:left="990"/>
        <w:contextualSpacing/>
        <w:textAlignment w:val="auto"/>
        <w:rPr>
          <w:rFonts w:ascii="Arial" w:hAnsi="Arial" w:cs="Arial"/>
          <w:lang w:val="id-ID"/>
        </w:rPr>
      </w:pPr>
      <w:r>
        <w:rPr>
          <w:rFonts w:ascii="Arial" w:hAnsi="Arial" w:cs="Arial"/>
        </w:rPr>
        <w:t>pimpinan Unit Eselon II menyampaikan laporan perkembangan pencapaian indikator kinerja kegiatan yang dicantumkan dalam penetapan kinerja kepada pimpinan unit utama terkait paling lambat pada setiap akhir bulan;</w:t>
      </w:r>
    </w:p>
    <w:p w:rsidR="0081581A" w:rsidRPr="000977CA" w:rsidRDefault="0081581A" w:rsidP="0081581A">
      <w:pPr>
        <w:pStyle w:val="ListParagraph"/>
        <w:widowControl/>
        <w:numPr>
          <w:ilvl w:val="0"/>
          <w:numId w:val="30"/>
        </w:numPr>
        <w:adjustRightInd/>
        <w:spacing w:line="240" w:lineRule="auto"/>
        <w:ind w:left="990"/>
        <w:contextualSpacing/>
        <w:textAlignment w:val="auto"/>
        <w:rPr>
          <w:rFonts w:ascii="Arial" w:hAnsi="Arial" w:cs="Arial"/>
          <w:lang w:val="id-ID"/>
        </w:rPr>
      </w:pPr>
      <w:r>
        <w:rPr>
          <w:rFonts w:ascii="Arial" w:hAnsi="Arial" w:cs="Arial"/>
        </w:rPr>
        <w:t>p</w:t>
      </w:r>
      <w:r>
        <w:rPr>
          <w:rFonts w:ascii="Arial" w:hAnsi="Arial" w:cs="Arial"/>
          <w:lang w:val="id-ID"/>
        </w:rPr>
        <w:t xml:space="preserve">impinan Unit Eselon </w:t>
      </w:r>
      <w:r>
        <w:rPr>
          <w:rFonts w:ascii="Arial" w:hAnsi="Arial" w:cs="Arial"/>
        </w:rPr>
        <w:t xml:space="preserve">I </w:t>
      </w:r>
      <w:r w:rsidRPr="00FB0BEC">
        <w:rPr>
          <w:rFonts w:ascii="Arial" w:hAnsi="Arial" w:cs="Arial"/>
          <w:lang w:val="id-ID"/>
        </w:rPr>
        <w:t xml:space="preserve">menyampaikan laporan perkembangan pencapaian bulanan pelaksanaan program, kegiatan dan anggaran secara tertulis dan melalui sistem informasi yang disediakan kepada Menteri </w:t>
      </w:r>
      <w:r>
        <w:rPr>
          <w:rFonts w:ascii="Arial" w:hAnsi="Arial" w:cs="Arial"/>
        </w:rPr>
        <w:t>paling lambat pada setiap akhir bulan; dan</w:t>
      </w:r>
    </w:p>
    <w:p w:rsidR="0081581A" w:rsidRPr="000977CA" w:rsidRDefault="0081581A" w:rsidP="0081581A">
      <w:pPr>
        <w:pStyle w:val="ListParagraph"/>
        <w:widowControl/>
        <w:numPr>
          <w:ilvl w:val="0"/>
          <w:numId w:val="30"/>
        </w:numPr>
        <w:adjustRightInd/>
        <w:spacing w:line="240" w:lineRule="auto"/>
        <w:ind w:left="990"/>
        <w:contextualSpacing/>
        <w:textAlignment w:val="auto"/>
        <w:rPr>
          <w:rFonts w:ascii="Arial" w:hAnsi="Arial" w:cs="Arial"/>
          <w:lang w:val="id-ID"/>
        </w:rPr>
      </w:pPr>
      <w:r>
        <w:rPr>
          <w:rFonts w:ascii="Arial" w:hAnsi="Arial" w:cs="Arial"/>
        </w:rPr>
        <w:t>pimpinan Unit Eselon I menyampaikan laporan perkembangan pencapaian indikator kinerja utama yang dicantumkan dalam penetapan kinerja kepada Menteri paling lambat pada setiap akhir bulan.</w:t>
      </w:r>
      <w:r w:rsidRPr="00FB0BEC">
        <w:rPr>
          <w:rFonts w:ascii="Arial" w:hAnsi="Arial" w:cs="Arial"/>
          <w:lang w:val="id-ID"/>
        </w:rPr>
        <w:t xml:space="preserve"> </w:t>
      </w:r>
    </w:p>
    <w:p w:rsidR="0081581A" w:rsidRPr="00D40031" w:rsidRDefault="0081581A" w:rsidP="0081581A">
      <w:pPr>
        <w:pStyle w:val="ListParagraph"/>
        <w:widowControl/>
        <w:adjustRightInd/>
        <w:spacing w:line="240" w:lineRule="auto"/>
        <w:ind w:left="993" w:hanging="547"/>
        <w:contextualSpacing/>
        <w:textAlignment w:val="auto"/>
        <w:rPr>
          <w:rFonts w:ascii="Arial" w:hAnsi="Arial" w:cs="Arial"/>
        </w:rPr>
      </w:pPr>
    </w:p>
    <w:p w:rsidR="0081581A" w:rsidRPr="00D40031" w:rsidRDefault="0081581A" w:rsidP="0081581A">
      <w:pPr>
        <w:pStyle w:val="ListParagraph"/>
        <w:widowControl/>
        <w:numPr>
          <w:ilvl w:val="0"/>
          <w:numId w:val="29"/>
        </w:numPr>
        <w:adjustRightInd/>
        <w:spacing w:line="240" w:lineRule="auto"/>
        <w:ind w:left="630" w:hanging="630"/>
        <w:contextualSpacing/>
        <w:textAlignment w:val="auto"/>
        <w:rPr>
          <w:rFonts w:ascii="Arial" w:hAnsi="Arial" w:cs="Arial"/>
          <w:lang w:val="id-ID"/>
        </w:rPr>
      </w:pPr>
      <w:r w:rsidRPr="00FB0BEC">
        <w:rPr>
          <w:rFonts w:ascii="Arial" w:hAnsi="Arial" w:cs="Arial"/>
          <w:lang w:val="id-ID"/>
        </w:rPr>
        <w:t xml:space="preserve">Sekretaris Jenderal mengkoordinasikan penyusunan laporan perkembangan pencapaian bulanan pelaksanaan program, kegiatan dan anggaran Kementerian secara tertulis dan melalui sistem informasi yang disediakan kepada Menteri paling lambat </w:t>
      </w:r>
      <w:r>
        <w:rPr>
          <w:rFonts w:ascii="Arial" w:hAnsi="Arial" w:cs="Arial"/>
        </w:rPr>
        <w:t>pada setiap akhir bulan</w:t>
      </w:r>
      <w:r w:rsidRPr="00FB0BEC">
        <w:rPr>
          <w:rFonts w:ascii="Arial" w:hAnsi="Arial" w:cs="Arial"/>
          <w:lang w:val="id-ID"/>
        </w:rPr>
        <w:t xml:space="preserve">.  </w:t>
      </w:r>
    </w:p>
    <w:p w:rsidR="0081581A" w:rsidRPr="00D40031" w:rsidRDefault="0081581A" w:rsidP="0081581A">
      <w:pPr>
        <w:pStyle w:val="ListParagraph"/>
        <w:widowControl/>
        <w:adjustRightInd/>
        <w:spacing w:line="240" w:lineRule="auto"/>
        <w:ind w:left="630"/>
        <w:contextualSpacing/>
        <w:textAlignment w:val="auto"/>
        <w:rPr>
          <w:rFonts w:ascii="Arial" w:hAnsi="Arial" w:cs="Arial"/>
          <w:lang w:val="id-ID"/>
        </w:rPr>
      </w:pPr>
    </w:p>
    <w:p w:rsidR="0081581A" w:rsidRPr="00FB0BEC" w:rsidRDefault="0081581A" w:rsidP="0081581A">
      <w:pPr>
        <w:pStyle w:val="ListParagraph"/>
        <w:widowControl/>
        <w:numPr>
          <w:ilvl w:val="0"/>
          <w:numId w:val="29"/>
        </w:numPr>
        <w:adjustRightInd/>
        <w:spacing w:line="240" w:lineRule="auto"/>
        <w:ind w:left="630" w:hanging="630"/>
        <w:contextualSpacing/>
        <w:textAlignment w:val="auto"/>
        <w:rPr>
          <w:rFonts w:ascii="Arial" w:hAnsi="Arial" w:cs="Arial"/>
          <w:lang w:val="id-ID"/>
        </w:rPr>
      </w:pPr>
      <w:r>
        <w:rPr>
          <w:rFonts w:ascii="Arial" w:hAnsi="Arial" w:cs="Arial"/>
        </w:rPr>
        <w:t>Perkembangan pencapaian bulanan pelaksanaan program, kegiatan, dan daya serap anggaran serta pencapaian penetapan kinerja pejabat Eselon I dan Eselon II sebagaimana dimaksud pada ayat (1) menggunakan format sebagaimana tercantum dalam Lampiran Peraturan Menteri ini</w:t>
      </w:r>
      <w:r w:rsidRPr="00FB0BEC">
        <w:rPr>
          <w:rFonts w:ascii="Arial" w:hAnsi="Arial" w:cs="Arial"/>
          <w:lang w:val="id-ID"/>
        </w:rPr>
        <w:t>.</w:t>
      </w:r>
    </w:p>
    <w:p w:rsidR="0081581A" w:rsidRPr="00D40031" w:rsidRDefault="0081581A" w:rsidP="0081581A">
      <w:pPr>
        <w:tabs>
          <w:tab w:val="left" w:pos="1800"/>
        </w:tabs>
        <w:spacing w:line="240" w:lineRule="auto"/>
        <w:jc w:val="center"/>
        <w:rPr>
          <w:rFonts w:ascii="Arial" w:hAnsi="Arial" w:cs="Arial"/>
        </w:rPr>
      </w:pPr>
    </w:p>
    <w:p w:rsidR="0081581A" w:rsidRPr="00D40031" w:rsidRDefault="0081581A" w:rsidP="0081581A">
      <w:pPr>
        <w:tabs>
          <w:tab w:val="left" w:pos="1800"/>
        </w:tabs>
        <w:spacing w:line="240" w:lineRule="auto"/>
        <w:jc w:val="center"/>
        <w:outlineLvl w:val="0"/>
        <w:rPr>
          <w:rFonts w:ascii="Arial" w:hAnsi="Arial" w:cs="Arial"/>
        </w:rPr>
      </w:pPr>
      <w:r w:rsidRPr="00550F04">
        <w:rPr>
          <w:rFonts w:ascii="Arial" w:hAnsi="Arial" w:cs="Arial"/>
          <w:lang w:val="id-ID"/>
        </w:rPr>
        <w:t>Pasal 13</w:t>
      </w:r>
      <w:r>
        <w:rPr>
          <w:rFonts w:ascii="Arial" w:hAnsi="Arial" w:cs="Arial"/>
        </w:rPr>
        <w:t xml:space="preserve"> *)</w:t>
      </w:r>
    </w:p>
    <w:p w:rsidR="0081581A" w:rsidRPr="00550F04" w:rsidRDefault="0081581A" w:rsidP="0081581A">
      <w:pPr>
        <w:tabs>
          <w:tab w:val="left" w:pos="1800"/>
        </w:tabs>
        <w:spacing w:line="240" w:lineRule="auto"/>
        <w:jc w:val="center"/>
        <w:rPr>
          <w:rFonts w:ascii="Arial" w:hAnsi="Arial" w:cs="Arial"/>
          <w:lang w:val="id-ID"/>
        </w:rPr>
      </w:pPr>
    </w:p>
    <w:p w:rsidR="0081581A" w:rsidRPr="000977CA" w:rsidRDefault="0081581A" w:rsidP="0081581A">
      <w:pPr>
        <w:numPr>
          <w:ilvl w:val="0"/>
          <w:numId w:val="31"/>
        </w:numPr>
        <w:tabs>
          <w:tab w:val="left" w:pos="600"/>
          <w:tab w:val="left" w:pos="630"/>
        </w:tabs>
        <w:spacing w:line="240" w:lineRule="auto"/>
        <w:ind w:left="630" w:hanging="630"/>
        <w:rPr>
          <w:rFonts w:ascii="Arial" w:hAnsi="Arial" w:cs="Arial"/>
          <w:lang w:val="id-ID"/>
        </w:rPr>
      </w:pPr>
      <w:r w:rsidRPr="00FB0BEC">
        <w:rPr>
          <w:rFonts w:ascii="Arial" w:hAnsi="Arial" w:cs="Arial"/>
          <w:lang w:val="id-ID"/>
        </w:rPr>
        <w:t xml:space="preserve">Pada </w:t>
      </w:r>
      <w:r>
        <w:rPr>
          <w:rFonts w:ascii="Arial" w:hAnsi="Arial" w:cs="Arial"/>
        </w:rPr>
        <w:t xml:space="preserve">hari Kamis </w:t>
      </w:r>
      <w:r w:rsidRPr="00FB0BEC">
        <w:rPr>
          <w:rFonts w:ascii="Arial" w:hAnsi="Arial" w:cs="Arial"/>
          <w:lang w:val="id-ID"/>
        </w:rPr>
        <w:t>minggu pertama setiap bulan, diadakan rapat pimpinan tingkat Kementerian yang membahas tentang laporan perkembangan pelaksanaan program, kegiatan, dan daya serap anggaran serta pencapaian penetapan kinerja pejabat Eselon I dan Eselon II yang dipimpin oleh Menteri atau Wakil Menteri.</w:t>
      </w:r>
    </w:p>
    <w:p w:rsidR="0081581A" w:rsidRPr="000977CA" w:rsidRDefault="0081581A" w:rsidP="0081581A">
      <w:pPr>
        <w:tabs>
          <w:tab w:val="left" w:pos="600"/>
          <w:tab w:val="left" w:pos="630"/>
        </w:tabs>
        <w:spacing w:line="240" w:lineRule="auto"/>
        <w:ind w:left="630" w:hanging="630"/>
        <w:rPr>
          <w:rFonts w:ascii="Arial" w:hAnsi="Arial" w:cs="Arial"/>
          <w:lang w:val="id-ID"/>
        </w:rPr>
      </w:pPr>
    </w:p>
    <w:p w:rsidR="0081581A" w:rsidRPr="00FB0BEC" w:rsidRDefault="0081581A" w:rsidP="0081581A">
      <w:pPr>
        <w:numPr>
          <w:ilvl w:val="0"/>
          <w:numId w:val="31"/>
        </w:numPr>
        <w:tabs>
          <w:tab w:val="left" w:pos="600"/>
          <w:tab w:val="left" w:pos="630"/>
        </w:tabs>
        <w:spacing w:line="240" w:lineRule="auto"/>
        <w:ind w:left="630" w:hanging="630"/>
        <w:rPr>
          <w:rFonts w:ascii="Arial" w:hAnsi="Arial" w:cs="Arial"/>
          <w:lang w:val="id-ID"/>
        </w:rPr>
      </w:pPr>
      <w:r>
        <w:rPr>
          <w:rFonts w:ascii="Arial" w:hAnsi="Arial" w:cs="Arial"/>
        </w:rPr>
        <w:t>Sekretaris Jenderal bersama pimpinan unit utama terkait, berdasarkan arahan Menteri segera menindaklanjuti apabila terjadi permasalahan yang bersifat kritis atau mendesak untuk memperlancar pelaksanaan kegiatan.</w:t>
      </w:r>
    </w:p>
    <w:p w:rsidR="0081581A" w:rsidRPr="00550F04" w:rsidRDefault="0081581A" w:rsidP="0081581A">
      <w:pPr>
        <w:tabs>
          <w:tab w:val="left" w:pos="1800"/>
          <w:tab w:val="left" w:pos="2040"/>
        </w:tabs>
        <w:spacing w:line="240" w:lineRule="auto"/>
        <w:ind w:left="2040" w:hanging="2040"/>
        <w:jc w:val="center"/>
        <w:outlineLvl w:val="0"/>
        <w:rPr>
          <w:rFonts w:ascii="Arial" w:hAnsi="Arial" w:cs="Arial"/>
          <w:lang w:val="id-ID"/>
        </w:rPr>
      </w:pPr>
    </w:p>
    <w:p w:rsidR="0081581A" w:rsidRPr="00550F04" w:rsidRDefault="0081581A" w:rsidP="0081581A">
      <w:pPr>
        <w:tabs>
          <w:tab w:val="left" w:pos="1800"/>
          <w:tab w:val="left" w:pos="2040"/>
        </w:tabs>
        <w:spacing w:line="240" w:lineRule="auto"/>
        <w:ind w:left="2040" w:hanging="2040"/>
        <w:jc w:val="center"/>
        <w:outlineLvl w:val="0"/>
        <w:rPr>
          <w:rFonts w:ascii="Arial" w:hAnsi="Arial" w:cs="Arial"/>
          <w:lang w:val="id-ID"/>
        </w:rPr>
      </w:pPr>
      <w:r w:rsidRPr="00550F04">
        <w:rPr>
          <w:rFonts w:ascii="Arial" w:hAnsi="Arial" w:cs="Arial"/>
          <w:lang w:val="id-ID"/>
        </w:rPr>
        <w:t>Pasal 14</w:t>
      </w:r>
    </w:p>
    <w:p w:rsidR="0081581A" w:rsidRPr="00550F04" w:rsidRDefault="0081581A" w:rsidP="0081581A">
      <w:pPr>
        <w:tabs>
          <w:tab w:val="left" w:pos="1800"/>
          <w:tab w:val="left" w:pos="2040"/>
        </w:tabs>
        <w:spacing w:line="240" w:lineRule="auto"/>
        <w:ind w:left="2040" w:hanging="2040"/>
        <w:jc w:val="center"/>
        <w:rPr>
          <w:rFonts w:ascii="Arial" w:hAnsi="Arial" w:cs="Arial"/>
          <w:lang w:val="id-ID"/>
        </w:rPr>
      </w:pPr>
    </w:p>
    <w:p w:rsidR="0081581A" w:rsidRPr="00550F04" w:rsidRDefault="0081581A" w:rsidP="0081581A">
      <w:pPr>
        <w:tabs>
          <w:tab w:val="left" w:pos="1800"/>
        </w:tabs>
        <w:spacing w:line="240" w:lineRule="auto"/>
        <w:rPr>
          <w:rFonts w:ascii="Arial" w:hAnsi="Arial" w:cs="Arial"/>
          <w:lang w:val="id-ID"/>
        </w:rPr>
      </w:pPr>
      <w:r w:rsidRPr="00550F04">
        <w:rPr>
          <w:rFonts w:ascii="Arial" w:hAnsi="Arial" w:cs="Arial"/>
          <w:lang w:val="id-ID"/>
        </w:rPr>
        <w:t>Pengecualian terhadap ketentuan sebagaimana dimaksud dalam Pasal 3 sampai dengan Pasal 10 hanya dapat dilaksanakan setelah mendapat izin Menteri.</w:t>
      </w:r>
    </w:p>
    <w:p w:rsidR="0081581A" w:rsidRPr="00550F04" w:rsidRDefault="0081581A" w:rsidP="0081581A">
      <w:pPr>
        <w:tabs>
          <w:tab w:val="left" w:pos="1800"/>
        </w:tabs>
        <w:spacing w:line="240" w:lineRule="auto"/>
        <w:outlineLvl w:val="0"/>
        <w:rPr>
          <w:rFonts w:ascii="Arial" w:hAnsi="Arial" w:cs="Arial"/>
        </w:rPr>
      </w:pPr>
    </w:p>
    <w:p w:rsidR="0081581A" w:rsidRPr="00550F04" w:rsidRDefault="0081581A" w:rsidP="0081581A">
      <w:pPr>
        <w:tabs>
          <w:tab w:val="left" w:pos="1800"/>
        </w:tabs>
        <w:spacing w:line="240" w:lineRule="auto"/>
        <w:jc w:val="center"/>
        <w:outlineLvl w:val="0"/>
        <w:rPr>
          <w:rFonts w:ascii="Arial" w:hAnsi="Arial" w:cs="Arial"/>
          <w:lang w:val="id-ID"/>
        </w:rPr>
      </w:pPr>
      <w:r w:rsidRPr="00550F04">
        <w:rPr>
          <w:rFonts w:ascii="Arial" w:hAnsi="Arial" w:cs="Arial"/>
          <w:lang w:val="id-ID"/>
        </w:rPr>
        <w:t>BAB IV</w:t>
      </w:r>
    </w:p>
    <w:p w:rsidR="0081581A" w:rsidRPr="00550F04" w:rsidRDefault="0081581A" w:rsidP="0081581A">
      <w:pPr>
        <w:tabs>
          <w:tab w:val="left" w:pos="1800"/>
        </w:tabs>
        <w:spacing w:line="240" w:lineRule="auto"/>
        <w:jc w:val="center"/>
        <w:outlineLvl w:val="0"/>
        <w:rPr>
          <w:rFonts w:ascii="Arial" w:hAnsi="Arial" w:cs="Arial"/>
          <w:lang w:val="id-ID"/>
        </w:rPr>
      </w:pPr>
      <w:r w:rsidRPr="00550F04">
        <w:rPr>
          <w:rFonts w:ascii="Arial" w:hAnsi="Arial" w:cs="Arial"/>
          <w:lang w:val="id-ID"/>
        </w:rPr>
        <w:t>PENUTUP</w:t>
      </w:r>
    </w:p>
    <w:p w:rsidR="0081581A" w:rsidRPr="00550F04" w:rsidRDefault="0081581A" w:rsidP="0081581A">
      <w:pPr>
        <w:tabs>
          <w:tab w:val="left" w:pos="1800"/>
        </w:tabs>
        <w:spacing w:line="240" w:lineRule="auto"/>
        <w:jc w:val="center"/>
        <w:outlineLvl w:val="0"/>
        <w:rPr>
          <w:rFonts w:ascii="Arial" w:hAnsi="Arial" w:cs="Arial"/>
          <w:lang w:val="id-ID"/>
        </w:rPr>
      </w:pPr>
    </w:p>
    <w:p w:rsidR="0081581A" w:rsidRPr="00550F04" w:rsidRDefault="0081581A" w:rsidP="0081581A">
      <w:pPr>
        <w:tabs>
          <w:tab w:val="left" w:pos="1800"/>
        </w:tabs>
        <w:spacing w:line="240" w:lineRule="auto"/>
        <w:jc w:val="center"/>
        <w:outlineLvl w:val="0"/>
        <w:rPr>
          <w:rFonts w:ascii="Arial" w:hAnsi="Arial" w:cs="Arial"/>
        </w:rPr>
      </w:pPr>
      <w:r w:rsidRPr="00550F04">
        <w:rPr>
          <w:rFonts w:ascii="Arial" w:hAnsi="Arial" w:cs="Arial"/>
          <w:lang w:val="id-ID"/>
        </w:rPr>
        <w:t>Pasal 1</w:t>
      </w:r>
      <w:r w:rsidRPr="00550F04">
        <w:rPr>
          <w:rFonts w:ascii="Arial" w:hAnsi="Arial" w:cs="Arial"/>
        </w:rPr>
        <w:t>5</w:t>
      </w:r>
    </w:p>
    <w:p w:rsidR="0081581A" w:rsidRPr="00550F04" w:rsidRDefault="0081581A" w:rsidP="0081581A">
      <w:pPr>
        <w:tabs>
          <w:tab w:val="left" w:pos="1800"/>
          <w:tab w:val="left" w:pos="2040"/>
        </w:tabs>
        <w:spacing w:line="240" w:lineRule="auto"/>
        <w:ind w:left="2040" w:hanging="2040"/>
        <w:rPr>
          <w:rFonts w:ascii="Arial" w:hAnsi="Arial" w:cs="Arial"/>
          <w:lang w:val="id-ID"/>
        </w:rPr>
      </w:pPr>
    </w:p>
    <w:p w:rsidR="0081581A" w:rsidRPr="00550F04" w:rsidRDefault="0081581A" w:rsidP="0081581A">
      <w:pPr>
        <w:tabs>
          <w:tab w:val="left" w:pos="1800"/>
          <w:tab w:val="left" w:pos="2040"/>
        </w:tabs>
        <w:spacing w:line="240" w:lineRule="auto"/>
        <w:ind w:left="2040" w:hanging="2040"/>
        <w:outlineLvl w:val="0"/>
        <w:rPr>
          <w:rFonts w:ascii="Arial" w:hAnsi="Arial" w:cs="Arial"/>
          <w:lang w:val="id-ID"/>
        </w:rPr>
      </w:pPr>
      <w:r w:rsidRPr="00550F04">
        <w:rPr>
          <w:rFonts w:ascii="Arial" w:hAnsi="Arial" w:cs="Arial"/>
          <w:lang w:val="id-ID"/>
        </w:rPr>
        <w:t>Peraturan Menteri ini mulai berlaku pada tanggal ditetapkan.</w:t>
      </w:r>
    </w:p>
    <w:p w:rsidR="0081581A" w:rsidRPr="00550F04" w:rsidRDefault="0081581A" w:rsidP="0081581A">
      <w:pPr>
        <w:tabs>
          <w:tab w:val="left" w:pos="1800"/>
          <w:tab w:val="left" w:pos="2040"/>
        </w:tabs>
        <w:spacing w:line="240" w:lineRule="auto"/>
        <w:rPr>
          <w:rFonts w:ascii="Arial" w:hAnsi="Arial" w:cs="Arial"/>
          <w:lang w:val="id-ID"/>
        </w:rPr>
      </w:pPr>
      <w:r w:rsidRPr="00550F04">
        <w:rPr>
          <w:rFonts w:ascii="Arial" w:hAnsi="Arial" w:cs="Arial"/>
          <w:lang w:val="id-ID"/>
        </w:rPr>
        <w:t xml:space="preserve">  </w:t>
      </w:r>
      <w:r w:rsidRPr="00550F04">
        <w:rPr>
          <w:rFonts w:ascii="Arial" w:hAnsi="Arial" w:cs="Arial"/>
          <w:lang w:val="id-ID"/>
        </w:rPr>
        <w:tab/>
      </w:r>
      <w:r w:rsidRPr="00550F04">
        <w:rPr>
          <w:rFonts w:ascii="Arial" w:hAnsi="Arial" w:cs="Arial"/>
          <w:lang w:val="id-ID"/>
        </w:rPr>
        <w:tab/>
      </w:r>
      <w:r w:rsidRPr="00550F04">
        <w:rPr>
          <w:rFonts w:ascii="Arial" w:hAnsi="Arial" w:cs="Arial"/>
          <w:lang w:val="id-ID"/>
        </w:rPr>
        <w:tab/>
      </w:r>
      <w:r w:rsidRPr="00550F04">
        <w:rPr>
          <w:rFonts w:ascii="Arial" w:hAnsi="Arial" w:cs="Arial"/>
          <w:lang w:val="id-ID"/>
        </w:rPr>
        <w:tab/>
      </w:r>
      <w:r w:rsidRPr="00550F04">
        <w:rPr>
          <w:rFonts w:ascii="Arial" w:hAnsi="Arial" w:cs="Arial"/>
          <w:lang w:val="id-ID"/>
        </w:rPr>
        <w:tab/>
      </w:r>
      <w:r w:rsidRPr="00550F04">
        <w:rPr>
          <w:rFonts w:ascii="Arial" w:hAnsi="Arial" w:cs="Arial"/>
          <w:lang w:val="id-ID"/>
        </w:rPr>
        <w:tab/>
      </w:r>
      <w:r w:rsidRPr="00550F04">
        <w:rPr>
          <w:rFonts w:ascii="Arial" w:hAnsi="Arial" w:cs="Arial"/>
          <w:lang w:val="id-ID"/>
        </w:rPr>
        <w:tab/>
      </w:r>
    </w:p>
    <w:p w:rsidR="0081581A" w:rsidRPr="00D40031" w:rsidRDefault="0081581A" w:rsidP="0081581A">
      <w:pPr>
        <w:tabs>
          <w:tab w:val="left" w:pos="1800"/>
          <w:tab w:val="left" w:pos="2040"/>
          <w:tab w:val="left" w:pos="4140"/>
        </w:tabs>
        <w:spacing w:line="240" w:lineRule="auto"/>
        <w:rPr>
          <w:rFonts w:ascii="Arial" w:hAnsi="Arial" w:cs="Arial"/>
        </w:rPr>
      </w:pPr>
    </w:p>
    <w:p w:rsidR="0081581A" w:rsidRPr="00550F04" w:rsidRDefault="0081581A" w:rsidP="0081581A">
      <w:pPr>
        <w:tabs>
          <w:tab w:val="left" w:pos="1800"/>
          <w:tab w:val="left" w:pos="2040"/>
          <w:tab w:val="left" w:pos="4140"/>
        </w:tabs>
        <w:spacing w:line="240" w:lineRule="auto"/>
        <w:ind w:left="4140"/>
        <w:rPr>
          <w:rFonts w:ascii="Arial" w:hAnsi="Arial" w:cs="Arial"/>
          <w:lang w:val="id-ID"/>
        </w:rPr>
      </w:pPr>
      <w:r w:rsidRPr="00550F04">
        <w:rPr>
          <w:rFonts w:ascii="Arial" w:hAnsi="Arial" w:cs="Arial"/>
          <w:lang w:val="id-ID"/>
        </w:rPr>
        <w:tab/>
      </w:r>
      <w:r w:rsidRPr="00550F04">
        <w:rPr>
          <w:rFonts w:ascii="Arial" w:hAnsi="Arial" w:cs="Arial"/>
          <w:lang w:val="id-ID"/>
        </w:rPr>
        <w:tab/>
        <w:t>Ditetapkan di Jakarta</w:t>
      </w:r>
      <w:r w:rsidRPr="00550F04">
        <w:rPr>
          <w:rFonts w:ascii="Arial" w:hAnsi="Arial" w:cs="Arial"/>
          <w:lang w:val="id-ID"/>
        </w:rPr>
        <w:tab/>
      </w:r>
    </w:p>
    <w:p w:rsidR="0081581A" w:rsidRPr="00994B63" w:rsidRDefault="0081581A" w:rsidP="0081581A">
      <w:pPr>
        <w:tabs>
          <w:tab w:val="left" w:pos="4080"/>
        </w:tabs>
        <w:spacing w:line="240" w:lineRule="auto"/>
        <w:ind w:left="4140"/>
        <w:rPr>
          <w:rFonts w:ascii="Arial" w:hAnsi="Arial" w:cs="Arial"/>
        </w:rPr>
      </w:pPr>
      <w:r w:rsidRPr="00550F04">
        <w:rPr>
          <w:rFonts w:ascii="Arial" w:hAnsi="Arial" w:cs="Arial"/>
          <w:lang w:val="id-ID"/>
        </w:rPr>
        <w:tab/>
      </w:r>
      <w:r w:rsidRPr="00550F04">
        <w:rPr>
          <w:rFonts w:ascii="Arial" w:hAnsi="Arial" w:cs="Arial"/>
          <w:lang w:val="id-ID"/>
        </w:rPr>
        <w:tab/>
        <w:t xml:space="preserve">pada tanggal </w:t>
      </w:r>
      <w:r>
        <w:rPr>
          <w:rFonts w:ascii="Arial" w:hAnsi="Arial" w:cs="Arial"/>
        </w:rPr>
        <w:t>7 September 2011</w:t>
      </w:r>
    </w:p>
    <w:p w:rsidR="0081581A" w:rsidRPr="00550F04" w:rsidRDefault="0081581A" w:rsidP="0081581A">
      <w:pPr>
        <w:tabs>
          <w:tab w:val="left" w:pos="4080"/>
        </w:tabs>
        <w:spacing w:line="240" w:lineRule="auto"/>
        <w:ind w:left="4140"/>
        <w:rPr>
          <w:rFonts w:ascii="Arial" w:hAnsi="Arial" w:cs="Arial"/>
          <w:lang w:val="id-ID"/>
        </w:rPr>
      </w:pPr>
    </w:p>
    <w:p w:rsidR="0081581A" w:rsidRPr="00550F04" w:rsidRDefault="0081581A" w:rsidP="0081581A">
      <w:pPr>
        <w:tabs>
          <w:tab w:val="left" w:pos="4080"/>
        </w:tabs>
        <w:spacing w:line="240" w:lineRule="auto"/>
        <w:ind w:left="4140"/>
        <w:rPr>
          <w:rFonts w:ascii="Arial" w:hAnsi="Arial" w:cs="Arial"/>
          <w:lang w:val="id-ID"/>
        </w:rPr>
      </w:pPr>
      <w:r w:rsidRPr="00550F04">
        <w:rPr>
          <w:rFonts w:ascii="Arial" w:hAnsi="Arial" w:cs="Arial"/>
          <w:lang w:val="id-ID"/>
        </w:rPr>
        <w:tab/>
      </w:r>
      <w:r w:rsidRPr="00550F04">
        <w:rPr>
          <w:rFonts w:ascii="Arial" w:hAnsi="Arial" w:cs="Arial"/>
          <w:lang w:val="id-ID"/>
        </w:rPr>
        <w:tab/>
        <w:t>MENTERI PENDIDIKAN NASIONAL,</w:t>
      </w:r>
    </w:p>
    <w:p w:rsidR="0081581A" w:rsidRPr="00550F04" w:rsidRDefault="0081581A" w:rsidP="0081581A">
      <w:pPr>
        <w:tabs>
          <w:tab w:val="left" w:pos="4080"/>
        </w:tabs>
        <w:spacing w:line="240" w:lineRule="auto"/>
        <w:ind w:left="4080"/>
        <w:rPr>
          <w:rFonts w:ascii="Arial" w:hAnsi="Arial" w:cs="Arial"/>
          <w:lang w:val="id-ID"/>
        </w:rPr>
      </w:pPr>
    </w:p>
    <w:p w:rsidR="0081581A" w:rsidRPr="00D40031" w:rsidRDefault="0081581A" w:rsidP="0081581A">
      <w:pPr>
        <w:tabs>
          <w:tab w:val="left" w:pos="4080"/>
        </w:tabs>
        <w:spacing w:line="240" w:lineRule="auto"/>
        <w:ind w:left="4080"/>
        <w:rPr>
          <w:rFonts w:ascii="Arial" w:hAnsi="Arial" w:cs="Arial"/>
        </w:rPr>
      </w:pPr>
      <w:r w:rsidRPr="00550F04">
        <w:rPr>
          <w:rFonts w:ascii="Arial" w:hAnsi="Arial" w:cs="Arial"/>
          <w:lang w:val="id-ID"/>
        </w:rPr>
        <w:t xml:space="preserve"> </w:t>
      </w:r>
      <w:r>
        <w:rPr>
          <w:rFonts w:ascii="Arial" w:hAnsi="Arial" w:cs="Arial"/>
        </w:rPr>
        <w:tab/>
      </w:r>
      <w:r>
        <w:rPr>
          <w:rFonts w:ascii="Arial" w:hAnsi="Arial" w:cs="Arial"/>
        </w:rPr>
        <w:tab/>
        <w:t>TTD</w:t>
      </w:r>
    </w:p>
    <w:p w:rsidR="0081581A" w:rsidRPr="00550F04" w:rsidRDefault="0081581A" w:rsidP="0081581A">
      <w:pPr>
        <w:tabs>
          <w:tab w:val="left" w:pos="4080"/>
        </w:tabs>
        <w:spacing w:line="240" w:lineRule="auto"/>
        <w:rPr>
          <w:rFonts w:ascii="Arial" w:hAnsi="Arial" w:cs="Arial"/>
          <w:lang w:val="id-ID"/>
        </w:rPr>
      </w:pPr>
    </w:p>
    <w:p w:rsidR="0081581A" w:rsidRPr="00550F04" w:rsidRDefault="0081581A" w:rsidP="0081581A">
      <w:pPr>
        <w:tabs>
          <w:tab w:val="left" w:pos="4080"/>
        </w:tabs>
        <w:spacing w:line="240" w:lineRule="auto"/>
        <w:ind w:left="4080"/>
        <w:outlineLvl w:val="0"/>
        <w:rPr>
          <w:rFonts w:ascii="Arial" w:hAnsi="Arial" w:cs="Arial"/>
          <w:lang w:val="id-ID"/>
        </w:rPr>
      </w:pPr>
      <w:r w:rsidRPr="00550F04">
        <w:rPr>
          <w:rFonts w:ascii="Arial" w:hAnsi="Arial" w:cs="Arial"/>
          <w:lang w:val="id-ID"/>
        </w:rPr>
        <w:t xml:space="preserve"> </w:t>
      </w:r>
      <w:r w:rsidRPr="00550F04">
        <w:rPr>
          <w:rFonts w:ascii="Arial" w:hAnsi="Arial" w:cs="Arial"/>
          <w:lang w:val="id-ID"/>
        </w:rPr>
        <w:tab/>
      </w:r>
      <w:r w:rsidRPr="00550F04">
        <w:rPr>
          <w:rFonts w:ascii="Arial" w:hAnsi="Arial" w:cs="Arial"/>
          <w:lang w:val="id-ID"/>
        </w:rPr>
        <w:tab/>
        <w:t>MOHAMMAD NUH</w:t>
      </w:r>
    </w:p>
    <w:p w:rsidR="0081581A" w:rsidRPr="00550F04" w:rsidRDefault="0081581A" w:rsidP="0081581A">
      <w:pPr>
        <w:rPr>
          <w:lang w:val="id-ID"/>
        </w:rPr>
      </w:pPr>
    </w:p>
    <w:p w:rsidR="0081581A" w:rsidRDefault="0081581A" w:rsidP="0081581A">
      <w:pPr>
        <w:spacing w:line="240" w:lineRule="auto"/>
        <w:rPr>
          <w:b/>
          <w:sz w:val="20"/>
          <w:szCs w:val="20"/>
        </w:rPr>
      </w:pPr>
    </w:p>
    <w:p w:rsidR="0081581A" w:rsidRDefault="0081581A" w:rsidP="0081581A">
      <w:pPr>
        <w:spacing w:line="240" w:lineRule="auto"/>
        <w:rPr>
          <w:b/>
          <w:sz w:val="20"/>
          <w:szCs w:val="20"/>
        </w:rPr>
      </w:pPr>
    </w:p>
    <w:p w:rsidR="0081581A" w:rsidRPr="00790F0A" w:rsidRDefault="0081581A" w:rsidP="0081581A">
      <w:pPr>
        <w:pStyle w:val="BodyTextIndent"/>
        <w:tabs>
          <w:tab w:val="left" w:pos="1620"/>
          <w:tab w:val="left" w:pos="2520"/>
        </w:tabs>
        <w:ind w:left="1260" w:hanging="1260"/>
        <w:outlineLvl w:val="0"/>
        <w:rPr>
          <w:rFonts w:ascii="Arial" w:hAnsi="Arial" w:cs="Arial"/>
          <w:sz w:val="22"/>
          <w:szCs w:val="22"/>
          <w:lang w:val="sv-SE"/>
        </w:rPr>
      </w:pPr>
      <w:bookmarkStart w:id="0" w:name="_GoBack"/>
      <w:bookmarkEnd w:id="0"/>
      <w:r w:rsidRPr="00790F0A">
        <w:rPr>
          <w:rFonts w:ascii="Arial" w:hAnsi="Arial" w:cs="Arial"/>
          <w:sz w:val="22"/>
          <w:szCs w:val="22"/>
          <w:lang w:val="sv-SE"/>
        </w:rPr>
        <w:t>Salinan sesuai dengan aslinya.</w:t>
      </w:r>
    </w:p>
    <w:p w:rsidR="0081581A" w:rsidRPr="00790F0A" w:rsidRDefault="0081581A" w:rsidP="0081581A">
      <w:pPr>
        <w:pStyle w:val="BodyTextIndent"/>
        <w:tabs>
          <w:tab w:val="left" w:pos="1620"/>
          <w:tab w:val="left" w:pos="2520"/>
        </w:tabs>
        <w:ind w:left="1260" w:hanging="1260"/>
        <w:rPr>
          <w:rFonts w:ascii="Arial" w:hAnsi="Arial" w:cs="Arial"/>
          <w:sz w:val="22"/>
          <w:szCs w:val="22"/>
          <w:lang w:val="sv-SE"/>
        </w:rPr>
      </w:pPr>
      <w:r w:rsidRPr="00790F0A">
        <w:rPr>
          <w:rFonts w:ascii="Arial" w:hAnsi="Arial" w:cs="Arial"/>
          <w:sz w:val="22"/>
          <w:szCs w:val="22"/>
          <w:lang w:val="sv-SE"/>
        </w:rPr>
        <w:t>Kepala Biro Hukum dan Organisasi</w:t>
      </w:r>
    </w:p>
    <w:p w:rsidR="0081581A" w:rsidRDefault="0081581A" w:rsidP="0081581A">
      <w:pPr>
        <w:pStyle w:val="BodyTextIndent"/>
        <w:tabs>
          <w:tab w:val="left" w:pos="1620"/>
          <w:tab w:val="left" w:pos="2520"/>
        </w:tabs>
        <w:ind w:left="1260" w:hanging="1260"/>
        <w:rPr>
          <w:rFonts w:ascii="Arial" w:hAnsi="Arial" w:cs="Arial"/>
          <w:sz w:val="22"/>
          <w:szCs w:val="22"/>
          <w:lang w:val="sv-SE"/>
        </w:rPr>
      </w:pPr>
      <w:r w:rsidRPr="00790F0A">
        <w:rPr>
          <w:rFonts w:ascii="Arial" w:hAnsi="Arial" w:cs="Arial"/>
          <w:sz w:val="22"/>
          <w:szCs w:val="22"/>
          <w:lang w:val="sv-SE"/>
        </w:rPr>
        <w:t>Kementerian Pendidikan Nasional,</w:t>
      </w:r>
    </w:p>
    <w:p w:rsidR="0081581A" w:rsidRDefault="0081581A" w:rsidP="0081581A">
      <w:pPr>
        <w:pStyle w:val="BodyTextIndent"/>
        <w:tabs>
          <w:tab w:val="left" w:pos="1620"/>
          <w:tab w:val="left" w:pos="2520"/>
        </w:tabs>
        <w:ind w:left="1260" w:hanging="1260"/>
        <w:rPr>
          <w:rFonts w:ascii="Arial" w:hAnsi="Arial" w:cs="Arial"/>
          <w:sz w:val="22"/>
          <w:szCs w:val="22"/>
          <w:lang w:val="sv-SE"/>
        </w:rPr>
      </w:pPr>
    </w:p>
    <w:p w:rsidR="0081581A" w:rsidRDefault="0081581A" w:rsidP="0081581A">
      <w:pPr>
        <w:pStyle w:val="BodyTextIndent"/>
        <w:tabs>
          <w:tab w:val="left" w:pos="1620"/>
          <w:tab w:val="left" w:pos="2520"/>
        </w:tabs>
        <w:ind w:left="1260" w:hanging="1260"/>
        <w:rPr>
          <w:rFonts w:ascii="Arial" w:hAnsi="Arial" w:cs="Arial"/>
          <w:sz w:val="22"/>
          <w:szCs w:val="22"/>
          <w:lang w:val="sv-SE"/>
        </w:rPr>
      </w:pPr>
    </w:p>
    <w:p w:rsidR="0081581A" w:rsidRPr="00790F0A" w:rsidRDefault="0081581A" w:rsidP="0081581A">
      <w:pPr>
        <w:pStyle w:val="BodyTextIndent"/>
        <w:tabs>
          <w:tab w:val="left" w:pos="1620"/>
          <w:tab w:val="left" w:pos="2520"/>
        </w:tabs>
        <w:ind w:left="1260" w:hanging="1260"/>
        <w:rPr>
          <w:rFonts w:ascii="Arial" w:hAnsi="Arial" w:cs="Arial"/>
          <w:sz w:val="22"/>
          <w:szCs w:val="22"/>
          <w:lang w:val="sv-SE"/>
        </w:rPr>
      </w:pPr>
      <w:r>
        <w:rPr>
          <w:rFonts w:ascii="Arial" w:hAnsi="Arial" w:cs="Arial"/>
          <w:sz w:val="22"/>
          <w:szCs w:val="22"/>
          <w:lang w:val="sv-SE"/>
        </w:rPr>
        <w:t>TTD</w:t>
      </w:r>
    </w:p>
    <w:p w:rsidR="0081581A" w:rsidRPr="00790F0A" w:rsidRDefault="0081581A" w:rsidP="0081581A">
      <w:pPr>
        <w:pStyle w:val="BodyTextIndent"/>
        <w:tabs>
          <w:tab w:val="left" w:pos="1620"/>
          <w:tab w:val="left" w:pos="2520"/>
        </w:tabs>
        <w:ind w:left="0"/>
        <w:rPr>
          <w:rFonts w:ascii="Arial" w:hAnsi="Arial" w:cs="Arial"/>
          <w:sz w:val="22"/>
          <w:szCs w:val="22"/>
          <w:lang w:val="sv-SE"/>
        </w:rPr>
      </w:pPr>
    </w:p>
    <w:p w:rsidR="0081581A" w:rsidRPr="002977B5" w:rsidRDefault="0081581A" w:rsidP="0081581A">
      <w:pPr>
        <w:spacing w:line="240" w:lineRule="auto"/>
        <w:rPr>
          <w:rFonts w:ascii="Arial" w:hAnsi="Arial" w:cs="Arial"/>
          <w:sz w:val="22"/>
          <w:szCs w:val="22"/>
          <w:lang w:val="sv-SE"/>
        </w:rPr>
      </w:pPr>
      <w:r w:rsidRPr="002977B5">
        <w:rPr>
          <w:rFonts w:ascii="Arial" w:hAnsi="Arial" w:cs="Arial"/>
          <w:sz w:val="22"/>
          <w:szCs w:val="22"/>
          <w:lang w:val="sv-SE"/>
        </w:rPr>
        <w:t>Dr. Andi Pangerang Moenta, S.H., M.H., DFM.</w:t>
      </w:r>
    </w:p>
    <w:p w:rsidR="0081581A" w:rsidRPr="00790F0A" w:rsidRDefault="0081581A" w:rsidP="0081581A">
      <w:pPr>
        <w:spacing w:line="240" w:lineRule="auto"/>
        <w:rPr>
          <w:rFonts w:ascii="Arial" w:hAnsi="Arial" w:cs="Arial"/>
          <w:lang w:val="sv-SE"/>
        </w:rPr>
      </w:pPr>
      <w:r w:rsidRPr="002977B5">
        <w:rPr>
          <w:rFonts w:ascii="Arial" w:hAnsi="Arial" w:cs="Arial"/>
          <w:sz w:val="22"/>
          <w:szCs w:val="22"/>
          <w:lang w:val="sv-SE"/>
        </w:rPr>
        <w:t>NIP196108281987031003</w:t>
      </w:r>
    </w:p>
    <w:p w:rsidR="0081581A" w:rsidRDefault="0081581A" w:rsidP="0081581A">
      <w:pPr>
        <w:spacing w:line="240" w:lineRule="auto"/>
        <w:rPr>
          <w:b/>
          <w:sz w:val="20"/>
          <w:szCs w:val="20"/>
        </w:rPr>
      </w:pPr>
    </w:p>
    <w:p w:rsidR="0081581A" w:rsidRPr="00D40031" w:rsidRDefault="0081581A" w:rsidP="0081581A">
      <w:pPr>
        <w:spacing w:line="240" w:lineRule="auto"/>
        <w:rPr>
          <w:b/>
          <w:sz w:val="20"/>
          <w:szCs w:val="20"/>
        </w:rPr>
      </w:pPr>
      <w:r w:rsidRPr="00D40031">
        <w:rPr>
          <w:b/>
          <w:sz w:val="20"/>
          <w:szCs w:val="20"/>
        </w:rPr>
        <w:t>Keterangan:</w:t>
      </w:r>
    </w:p>
    <w:p w:rsidR="00ED5E49" w:rsidRPr="0081581A" w:rsidRDefault="0081581A" w:rsidP="0081581A">
      <w:pPr>
        <w:spacing w:line="240" w:lineRule="auto"/>
        <w:rPr>
          <w:b/>
          <w:sz w:val="20"/>
          <w:szCs w:val="20"/>
          <w:lang w:val="id-ID"/>
        </w:rPr>
      </w:pPr>
      <w:r w:rsidRPr="00D40031">
        <w:rPr>
          <w:b/>
          <w:sz w:val="20"/>
          <w:szCs w:val="20"/>
        </w:rPr>
        <w:t>*) hasil perubahan atas Peraturan Menteri Pendidikan Nasional Nomor 18 Tahun 2011</w:t>
      </w:r>
    </w:p>
    <w:sectPr w:rsidR="00ED5E49" w:rsidRPr="0081581A" w:rsidSect="00723CC6">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1E" w:rsidRDefault="00AC3A1E" w:rsidP="00823279">
      <w:pPr>
        <w:spacing w:line="240" w:lineRule="auto"/>
      </w:pPr>
      <w:r>
        <w:separator/>
      </w:r>
    </w:p>
  </w:endnote>
  <w:endnote w:type="continuationSeparator" w:id="0">
    <w:p w:rsidR="00AC3A1E" w:rsidRDefault="00AC3A1E" w:rsidP="00823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23279" w:rsidP="007433ED">
    <w:pPr>
      <w:pStyle w:val="Footer"/>
      <w:pBdr>
        <w:top w:val="single" w:sz="4" w:space="1" w:color="auto"/>
      </w:pBdr>
      <w:tabs>
        <w:tab w:val="right" w:pos="8505"/>
      </w:tabs>
      <w:jc w:val="right"/>
      <w:rPr>
        <w:szCs w:val="18"/>
      </w:rPr>
    </w:pPr>
    <w:r>
      <w:rPr>
        <w:szCs w:val="18"/>
      </w:rPr>
      <w:t>h</w:t>
    </w:r>
    <w:r w:rsidRPr="00DE7E4E">
      <w:rPr>
        <w:szCs w:val="18"/>
        <w:lang w:val="es-ES"/>
      </w:rPr>
      <w:t xml:space="preserve">al. </w:t>
    </w:r>
    <w:r w:rsidR="00807DE0" w:rsidRPr="00361E56">
      <w:rPr>
        <w:rStyle w:val="PageNumber"/>
        <w:sz w:val="18"/>
        <w:szCs w:val="18"/>
      </w:rPr>
      <w:fldChar w:fldCharType="begin"/>
    </w:r>
    <w:r w:rsidRPr="00DE7E4E">
      <w:rPr>
        <w:rStyle w:val="PageNumber"/>
        <w:sz w:val="18"/>
        <w:szCs w:val="18"/>
        <w:lang w:val="es-ES"/>
      </w:rPr>
      <w:instrText xml:space="preserve"> PAGE </w:instrText>
    </w:r>
    <w:r w:rsidR="00807DE0" w:rsidRPr="00361E56">
      <w:rPr>
        <w:rStyle w:val="PageNumber"/>
        <w:sz w:val="18"/>
        <w:szCs w:val="18"/>
      </w:rPr>
      <w:fldChar w:fldCharType="separate"/>
    </w:r>
    <w:r w:rsidR="00AC3A1E">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1E" w:rsidRDefault="00AC3A1E" w:rsidP="00823279">
      <w:pPr>
        <w:spacing w:line="240" w:lineRule="auto"/>
      </w:pPr>
      <w:r>
        <w:separator/>
      </w:r>
    </w:p>
  </w:footnote>
  <w:footnote w:type="continuationSeparator" w:id="0">
    <w:p w:rsidR="00AC3A1E" w:rsidRDefault="00AC3A1E" w:rsidP="008232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8E" w:rsidRDefault="00BD548E">
    <w:pPr>
      <w:pStyle w:val="Header"/>
    </w:pPr>
    <w:r>
      <w:rPr>
        <w:noProof/>
        <w:szCs w:val="18"/>
        <w:lang w:val="id-ID" w:eastAsia="id-ID"/>
      </w:rPr>
      <mc:AlternateContent>
        <mc:Choice Requires="wps">
          <w:drawing>
            <wp:anchor distT="0" distB="0" distL="114300" distR="114300" simplePos="0" relativeHeight="251658240" behindDoc="0" locked="0" layoutInCell="1" allowOverlap="1" wp14:anchorId="00C343E0" wp14:editId="5E0FA72A">
              <wp:simplePos x="0" y="0"/>
              <wp:positionH relativeFrom="column">
                <wp:posOffset>-932383</wp:posOffset>
              </wp:positionH>
              <wp:positionV relativeFrom="paragraph">
                <wp:posOffset>55245</wp:posOffset>
              </wp:positionV>
              <wp:extent cx="496111" cy="9532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11"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AC3A1E" w:rsidP="00823279">
                          <w:pPr>
                            <w:tabs>
                              <w:tab w:val="right" w:pos="14742"/>
                            </w:tabs>
                            <w:rPr>
                              <w:rFonts w:ascii="Cambria" w:hAnsi="Cambria"/>
                              <w:i/>
                              <w:iCs/>
                              <w:sz w:val="20"/>
                            </w:rPr>
                          </w:pPr>
                          <w:r>
                            <w:fldChar w:fldCharType="begin"/>
                          </w:r>
                          <w:r>
                            <w:instrText xml:space="preserve"> FILENAME \p  \* MERGEFORMAT </w:instrText>
                          </w:r>
                          <w:r>
                            <w:fldChar w:fldCharType="separate"/>
                          </w:r>
                          <w:r w:rsidR="00BD548E" w:rsidRPr="00BD548E">
                            <w:rPr>
                              <w:rFonts w:ascii="Cambria" w:hAnsi="Cambria"/>
                              <w:i/>
                              <w:iCs/>
                              <w:noProof/>
                              <w:sz w:val="20"/>
                            </w:rPr>
                            <w:t>D:\My Documents</w:t>
                          </w:r>
                          <w:r w:rsidR="00BD548E" w:rsidRPr="00BD548E">
                            <w:rPr>
                              <w:rFonts w:ascii="Cambria" w:hAnsi="Cambria"/>
                              <w:i/>
                              <w:noProof/>
                              <w:sz w:val="20"/>
                            </w:rPr>
                            <w:t>\luk.tsipil.ugm.ac.id\atur\Permen38-2011KoordinasiPengendalian.docx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BD548E" w:rsidRPr="00BD548E">
                            <w:rPr>
                              <w:rFonts w:ascii="Cambria" w:hAnsi="Cambria"/>
                              <w:i/>
                              <w:iCs/>
                              <w:noProof/>
                              <w:sz w:val="20"/>
                            </w:rPr>
                            <w:t>62</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BD548E">
                            <w:rPr>
                              <w:rFonts w:ascii="Cambria" w:hAnsi="Cambria"/>
                              <w:i/>
                              <w:iCs/>
                              <w:noProof/>
                              <w:sz w:val="20"/>
                            </w:rPr>
                            <w:t>Monday, 24 October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4pt;margin-top:4.35pt;width:39.05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" stroked="f">
              <v:textbox style="layout-flow:vertical;mso-layout-flow-alt:bottom-to-top">
                <w:txbxContent>
                  <w:p w:rsidR="00823279" w:rsidRPr="005A342B" w:rsidRDefault="00AC3A1E" w:rsidP="00823279">
                    <w:pPr>
                      <w:tabs>
                        <w:tab w:val="right" w:pos="14742"/>
                      </w:tabs>
                      <w:rPr>
                        <w:rFonts w:ascii="Cambria" w:hAnsi="Cambria"/>
                        <w:i/>
                        <w:iCs/>
                        <w:sz w:val="20"/>
                      </w:rPr>
                    </w:pPr>
                    <w:r>
                      <w:fldChar w:fldCharType="begin"/>
                    </w:r>
                    <w:r>
                      <w:instrText xml:space="preserve"> FILENAME \p  \* MERGEFORMAT </w:instrText>
                    </w:r>
                    <w:r>
                      <w:fldChar w:fldCharType="separate"/>
                    </w:r>
                    <w:r w:rsidR="00BD548E" w:rsidRPr="00BD548E">
                      <w:rPr>
                        <w:rFonts w:ascii="Cambria" w:hAnsi="Cambria"/>
                        <w:i/>
                        <w:iCs/>
                        <w:noProof/>
                        <w:sz w:val="20"/>
                      </w:rPr>
                      <w:t>D:\My Documents</w:t>
                    </w:r>
                    <w:r w:rsidR="00BD548E" w:rsidRPr="00BD548E">
                      <w:rPr>
                        <w:rFonts w:ascii="Cambria" w:hAnsi="Cambria"/>
                        <w:i/>
                        <w:noProof/>
                        <w:sz w:val="20"/>
                      </w:rPr>
                      <w:t>\luk.tsipil.ugm.ac.id\atur\Permen38-2011KoordinasiPengendalian.docx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BD548E" w:rsidRPr="00BD548E">
                      <w:rPr>
                        <w:rFonts w:ascii="Cambria" w:hAnsi="Cambria"/>
                        <w:i/>
                        <w:iCs/>
                        <w:noProof/>
                        <w:sz w:val="20"/>
                      </w:rPr>
                      <w:t>62</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BD548E">
                      <w:rPr>
                        <w:rFonts w:ascii="Cambria" w:hAnsi="Cambria"/>
                        <w:i/>
                        <w:iCs/>
                        <w:noProof/>
                        <w:sz w:val="20"/>
                      </w:rPr>
                      <w:t>Monday, 24 October 2011</w:t>
                    </w:r>
                    <w:r w:rsidR="00807DE0">
                      <w:rPr>
                        <w:rFonts w:ascii="Cambria" w:hAnsi="Cambria"/>
                        <w:i/>
                        <w:iCs/>
                        <w:sz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81F4132"/>
    <w:multiLevelType w:val="hybridMultilevel"/>
    <w:tmpl w:val="86D2A830"/>
    <w:lvl w:ilvl="0" w:tplc="E272B938">
      <w:start w:val="1"/>
      <w:numFmt w:val="lowerLetter"/>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0DD66EA4"/>
    <w:multiLevelType w:val="hybridMultilevel"/>
    <w:tmpl w:val="3D101430"/>
    <w:lvl w:ilvl="0" w:tplc="1F4E3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53ED0"/>
    <w:multiLevelType w:val="hybridMultilevel"/>
    <w:tmpl w:val="0A9EB76C"/>
    <w:lvl w:ilvl="0" w:tplc="31864214">
      <w:start w:val="1"/>
      <w:numFmt w:val="lowerLetter"/>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89503C"/>
    <w:multiLevelType w:val="hybridMultilevel"/>
    <w:tmpl w:val="A99A196E"/>
    <w:lvl w:ilvl="0" w:tplc="C50CDA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B476E"/>
    <w:multiLevelType w:val="hybridMultilevel"/>
    <w:tmpl w:val="A8204AA2"/>
    <w:lvl w:ilvl="0" w:tplc="1452CF78">
      <w:start w:val="1"/>
      <w:numFmt w:val="lowerLetter"/>
      <w:lvlText w:val="%1."/>
      <w:lvlJc w:val="left"/>
      <w:pPr>
        <w:tabs>
          <w:tab w:val="num" w:pos="360"/>
        </w:tabs>
        <w:ind w:left="360" w:hanging="360"/>
      </w:pPr>
      <w:rPr>
        <w:rFonts w:hint="default"/>
        <w:color w:val="000000"/>
      </w:rPr>
    </w:lvl>
    <w:lvl w:ilvl="1" w:tplc="9F424E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9">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0">
    <w:nsid w:val="2A3146C8"/>
    <w:multiLevelType w:val="singleLevel"/>
    <w:tmpl w:val="DA44F414"/>
    <w:lvl w:ilvl="0">
      <w:start w:val="1"/>
      <w:numFmt w:val="decimal"/>
      <w:lvlText w:val="%1."/>
      <w:legacy w:legacy="1" w:legacySpace="0" w:legacyIndent="283"/>
      <w:lvlJc w:val="left"/>
      <w:pPr>
        <w:ind w:left="1435" w:hanging="283"/>
      </w:pPr>
    </w:lvl>
  </w:abstractNum>
  <w:abstractNum w:abstractNumId="11">
    <w:nsid w:val="2B5A47CD"/>
    <w:multiLevelType w:val="hybridMultilevel"/>
    <w:tmpl w:val="995A85B8"/>
    <w:lvl w:ilvl="0" w:tplc="95B0F8A0">
      <w:start w:val="2"/>
      <w:numFmt w:val="lowerLetter"/>
      <w:lvlText w:val="%1."/>
      <w:lvlJc w:val="left"/>
      <w:pPr>
        <w:tabs>
          <w:tab w:val="num" w:pos="2400"/>
        </w:tabs>
        <w:ind w:left="2400" w:hanging="360"/>
      </w:pPr>
      <w:rPr>
        <w:rFonts w:hint="default"/>
      </w:rPr>
    </w:lvl>
    <w:lvl w:ilvl="1" w:tplc="04090019">
      <w:start w:val="1"/>
      <w:numFmt w:val="lowerLetter"/>
      <w:lvlText w:val="%2."/>
      <w:lvlJc w:val="left"/>
      <w:pPr>
        <w:tabs>
          <w:tab w:val="num" w:pos="3120"/>
        </w:tabs>
        <w:ind w:left="3120" w:hanging="360"/>
      </w:pPr>
    </w:lvl>
    <w:lvl w:ilvl="2" w:tplc="0409001B">
      <w:start w:val="1"/>
      <w:numFmt w:val="lowerRoman"/>
      <w:lvlText w:val="%3."/>
      <w:lvlJc w:val="right"/>
      <w:pPr>
        <w:tabs>
          <w:tab w:val="num" w:pos="3840"/>
        </w:tabs>
        <w:ind w:left="3840" w:hanging="180"/>
      </w:pPr>
    </w:lvl>
    <w:lvl w:ilvl="3" w:tplc="0409000F">
      <w:start w:val="1"/>
      <w:numFmt w:val="decimal"/>
      <w:lvlText w:val="%4."/>
      <w:lvlJc w:val="left"/>
      <w:pPr>
        <w:tabs>
          <w:tab w:val="num" w:pos="4560"/>
        </w:tabs>
        <w:ind w:left="4560" w:hanging="360"/>
      </w:pPr>
    </w:lvl>
    <w:lvl w:ilvl="4" w:tplc="04090019">
      <w:start w:val="1"/>
      <w:numFmt w:val="lowerLetter"/>
      <w:lvlText w:val="%5."/>
      <w:lvlJc w:val="left"/>
      <w:pPr>
        <w:tabs>
          <w:tab w:val="num" w:pos="5280"/>
        </w:tabs>
        <w:ind w:left="5280" w:hanging="360"/>
      </w:pPr>
    </w:lvl>
    <w:lvl w:ilvl="5" w:tplc="0409001B">
      <w:start w:val="1"/>
      <w:numFmt w:val="lowerRoman"/>
      <w:lvlText w:val="%6."/>
      <w:lvlJc w:val="right"/>
      <w:pPr>
        <w:tabs>
          <w:tab w:val="num" w:pos="6000"/>
        </w:tabs>
        <w:ind w:left="6000" w:hanging="180"/>
      </w:pPr>
    </w:lvl>
    <w:lvl w:ilvl="6" w:tplc="0409000F">
      <w:start w:val="1"/>
      <w:numFmt w:val="decimal"/>
      <w:lvlText w:val="%7."/>
      <w:lvlJc w:val="left"/>
      <w:pPr>
        <w:tabs>
          <w:tab w:val="num" w:pos="6720"/>
        </w:tabs>
        <w:ind w:left="6720" w:hanging="360"/>
      </w:p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8160"/>
        </w:tabs>
        <w:ind w:left="8160" w:hanging="180"/>
      </w:pPr>
    </w:lvl>
  </w:abstractNum>
  <w:abstractNum w:abstractNumId="12">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3">
    <w:nsid w:val="30155F5C"/>
    <w:multiLevelType w:val="hybridMultilevel"/>
    <w:tmpl w:val="ECA2B188"/>
    <w:lvl w:ilvl="0" w:tplc="D17AA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0D6D18"/>
    <w:multiLevelType w:val="singleLevel"/>
    <w:tmpl w:val="DA44F414"/>
    <w:lvl w:ilvl="0">
      <w:start w:val="1"/>
      <w:numFmt w:val="decimal"/>
      <w:lvlText w:val="%1."/>
      <w:legacy w:legacy="1" w:legacySpace="0" w:legacyIndent="283"/>
      <w:lvlJc w:val="left"/>
      <w:pPr>
        <w:ind w:left="1435" w:hanging="283"/>
      </w:pPr>
    </w:lvl>
  </w:abstractNum>
  <w:abstractNum w:abstractNumId="15">
    <w:nsid w:val="34ED2110"/>
    <w:multiLevelType w:val="singleLevel"/>
    <w:tmpl w:val="DA44F414"/>
    <w:lvl w:ilvl="0">
      <w:start w:val="1"/>
      <w:numFmt w:val="decimal"/>
      <w:lvlText w:val="%1."/>
      <w:legacy w:legacy="1" w:legacySpace="0" w:legacyIndent="283"/>
      <w:lvlJc w:val="left"/>
      <w:pPr>
        <w:ind w:left="1435" w:hanging="283"/>
      </w:pPr>
    </w:lvl>
  </w:abstractNum>
  <w:abstractNum w:abstractNumId="16">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7">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8">
    <w:nsid w:val="3C1F3684"/>
    <w:multiLevelType w:val="hybridMultilevel"/>
    <w:tmpl w:val="548AC6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0">
    <w:nsid w:val="43920630"/>
    <w:multiLevelType w:val="singleLevel"/>
    <w:tmpl w:val="7E0ADF0A"/>
    <w:lvl w:ilvl="0">
      <w:start w:val="2"/>
      <w:numFmt w:val="decimal"/>
      <w:lvlText w:val="%1."/>
      <w:legacy w:legacy="1" w:legacySpace="0" w:legacyIndent="283"/>
      <w:lvlJc w:val="left"/>
      <w:pPr>
        <w:ind w:left="1435" w:hanging="283"/>
      </w:pPr>
    </w:lvl>
  </w:abstractNum>
  <w:abstractNum w:abstractNumId="21">
    <w:nsid w:val="4E4B55AF"/>
    <w:multiLevelType w:val="hybridMultilevel"/>
    <w:tmpl w:val="A39C2C58"/>
    <w:lvl w:ilvl="0" w:tplc="A6407D9A">
      <w:start w:val="1"/>
      <w:numFmt w:val="lowerLetter"/>
      <w:lvlText w:val="%1."/>
      <w:lvlJc w:val="left"/>
      <w:pPr>
        <w:tabs>
          <w:tab w:val="num" w:pos="360"/>
        </w:tabs>
        <w:ind w:left="36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7AD585F"/>
    <w:multiLevelType w:val="hybridMultilevel"/>
    <w:tmpl w:val="D4D21C42"/>
    <w:lvl w:ilvl="0" w:tplc="40B27ABA">
      <w:start w:val="3"/>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AF7E08"/>
    <w:multiLevelType w:val="hybridMultilevel"/>
    <w:tmpl w:val="3C62C708"/>
    <w:lvl w:ilvl="0" w:tplc="50B82F4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59654046"/>
    <w:multiLevelType w:val="singleLevel"/>
    <w:tmpl w:val="DA44F414"/>
    <w:lvl w:ilvl="0">
      <w:start w:val="5"/>
      <w:numFmt w:val="decimal"/>
      <w:lvlText w:val="%1."/>
      <w:legacy w:legacy="1" w:legacySpace="0" w:legacyIndent="283"/>
      <w:lvlJc w:val="left"/>
      <w:pPr>
        <w:ind w:left="1435" w:hanging="283"/>
      </w:pPr>
    </w:lvl>
  </w:abstractNum>
  <w:abstractNum w:abstractNumId="25">
    <w:nsid w:val="614968E2"/>
    <w:multiLevelType w:val="hybridMultilevel"/>
    <w:tmpl w:val="E1307230"/>
    <w:lvl w:ilvl="0" w:tplc="3B76758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A9155A"/>
    <w:multiLevelType w:val="hybridMultilevel"/>
    <w:tmpl w:val="A82E73A8"/>
    <w:lvl w:ilvl="0" w:tplc="6E6CA67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BF72FA0"/>
    <w:multiLevelType w:val="hybridMultilevel"/>
    <w:tmpl w:val="BBC86398"/>
    <w:lvl w:ilvl="0" w:tplc="753A9680">
      <w:start w:val="1"/>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74EA75C9"/>
    <w:multiLevelType w:val="hybridMultilevel"/>
    <w:tmpl w:val="DA22F986"/>
    <w:lvl w:ilvl="0" w:tplc="75F6C4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53E2C5D"/>
    <w:multiLevelType w:val="hybridMultilevel"/>
    <w:tmpl w:val="9C8882AE"/>
    <w:lvl w:ilvl="0" w:tplc="BEAA02EC">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9"/>
  </w:num>
  <w:num w:numId="2">
    <w:abstractNumId w:val="10"/>
  </w:num>
  <w:num w:numId="3">
    <w:abstractNumId w:val="12"/>
  </w:num>
  <w:num w:numId="4">
    <w:abstractNumId w:val="3"/>
  </w:num>
  <w:num w:numId="5">
    <w:abstractNumId w:val="17"/>
  </w:num>
  <w:num w:numId="6">
    <w:abstractNumId w:val="14"/>
  </w:num>
  <w:num w:numId="7">
    <w:abstractNumId w:val="1"/>
  </w:num>
  <w:num w:numId="8">
    <w:abstractNumId w:val="20"/>
  </w:num>
  <w:num w:numId="9">
    <w:abstractNumId w:val="16"/>
  </w:num>
  <w:num w:numId="10">
    <w:abstractNumId w:val="8"/>
  </w:num>
  <w:num w:numId="11">
    <w:abstractNumId w:val="15"/>
  </w:num>
  <w:num w:numId="12">
    <w:abstractNumId w:val="30"/>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4"/>
  </w:num>
  <w:num w:numId="15">
    <w:abstractNumId w:val="19"/>
  </w:num>
  <w:num w:numId="16">
    <w:abstractNumId w:val="11"/>
  </w:num>
  <w:num w:numId="17">
    <w:abstractNumId w:val="5"/>
  </w:num>
  <w:num w:numId="18">
    <w:abstractNumId w:val="27"/>
  </w:num>
  <w:num w:numId="19">
    <w:abstractNumId w:val="21"/>
  </w:num>
  <w:num w:numId="20">
    <w:abstractNumId w:val="26"/>
  </w:num>
  <w:num w:numId="21">
    <w:abstractNumId w:val="25"/>
  </w:num>
  <w:num w:numId="22">
    <w:abstractNumId w:val="29"/>
  </w:num>
  <w:num w:numId="23">
    <w:abstractNumId w:val="2"/>
  </w:num>
  <w:num w:numId="24">
    <w:abstractNumId w:val="7"/>
  </w:num>
  <w:num w:numId="25">
    <w:abstractNumId w:val="23"/>
  </w:num>
  <w:num w:numId="26">
    <w:abstractNumId w:val="6"/>
  </w:num>
  <w:num w:numId="27">
    <w:abstractNumId w:val="22"/>
  </w:num>
  <w:num w:numId="28">
    <w:abstractNumId w:val="4"/>
  </w:num>
  <w:num w:numId="29">
    <w:abstractNumId w:val="13"/>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1581A"/>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A1E"/>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548E"/>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1A"/>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odyTextIndent">
    <w:name w:val="Body Text Indent"/>
    <w:basedOn w:val="Normal"/>
    <w:link w:val="BodyTextIndentChar"/>
    <w:rsid w:val="0081581A"/>
    <w:pPr>
      <w:widowControl/>
      <w:tabs>
        <w:tab w:val="left" w:pos="1080"/>
        <w:tab w:val="left" w:pos="1260"/>
      </w:tabs>
      <w:adjustRightInd/>
      <w:spacing w:line="240" w:lineRule="auto"/>
      <w:ind w:left="1080"/>
      <w:textAlignment w:val="auto"/>
    </w:pPr>
  </w:style>
  <w:style w:type="character" w:customStyle="1" w:styleId="BodyTextIndentChar">
    <w:name w:val="Body Text Indent Char"/>
    <w:basedOn w:val="DefaultParagraphFont"/>
    <w:link w:val="BodyTextIndent"/>
    <w:rsid w:val="0081581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158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1A"/>
    <w:pPr>
      <w:widowControl w:val="0"/>
      <w:adjustRightInd w:val="0"/>
      <w:spacing w:after="0" w:line="360" w:lineRule="atLeast"/>
      <w:jc w:val="both"/>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odyTextIndent">
    <w:name w:val="Body Text Indent"/>
    <w:basedOn w:val="Normal"/>
    <w:link w:val="BodyTextIndentChar"/>
    <w:rsid w:val="0081581A"/>
    <w:pPr>
      <w:widowControl/>
      <w:tabs>
        <w:tab w:val="left" w:pos="1080"/>
        <w:tab w:val="left" w:pos="1260"/>
      </w:tabs>
      <w:adjustRightInd/>
      <w:spacing w:line="240" w:lineRule="auto"/>
      <w:ind w:left="1080"/>
      <w:textAlignment w:val="auto"/>
    </w:pPr>
  </w:style>
  <w:style w:type="character" w:customStyle="1" w:styleId="BodyTextIndentChar">
    <w:name w:val="Body Text Indent Char"/>
    <w:basedOn w:val="DefaultParagraphFont"/>
    <w:link w:val="BodyTextIndent"/>
    <w:rsid w:val="0081581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158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2011-10-24T10:50:00Z</dcterms:created>
  <dcterms:modified xsi:type="dcterms:W3CDTF">2011-10-24T10:52:00Z</dcterms:modified>
  <cp:category>Produk Hukum</cp:category>
</cp:coreProperties>
</file>