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2A" w:rsidRPr="00FA3E26" w:rsidRDefault="00A96B2A" w:rsidP="00A96B2A">
      <w:pPr>
        <w:pStyle w:val="Heading5"/>
        <w:spacing w:before="120" w:after="120" w:line="269" w:lineRule="auto"/>
        <w:rPr>
          <w:rFonts w:ascii="Bookman Old Style" w:hAnsi="Bookman Old Style" w:cs="Arial"/>
          <w:b w:val="0"/>
          <w:bCs w:val="0"/>
          <w:sz w:val="24"/>
          <w:szCs w:val="24"/>
          <w:lang w:val="it-IT"/>
        </w:rPr>
      </w:pPr>
      <w:r w:rsidRPr="00FA3E26">
        <w:rPr>
          <w:rFonts w:ascii="Bookman Old Style" w:hAnsi="Bookman Old Style" w:cs="Arial"/>
          <w:b w:val="0"/>
          <w:bCs w:val="0"/>
          <w:sz w:val="24"/>
          <w:szCs w:val="24"/>
          <w:lang w:val="it-IT"/>
        </w:rPr>
        <w:t>PERATURAN PEMERINTAH REPUBLIK INDONESIA</w:t>
      </w:r>
    </w:p>
    <w:p w:rsidR="00A96B2A" w:rsidRPr="00FA3E26" w:rsidRDefault="00A96B2A" w:rsidP="00A96B2A">
      <w:pPr>
        <w:spacing w:before="120" w:after="120" w:line="269" w:lineRule="auto"/>
        <w:jc w:val="center"/>
        <w:rPr>
          <w:rFonts w:ascii="Bookman Old Style" w:hAnsi="Bookman Old Style" w:cs="Arial"/>
          <w:sz w:val="24"/>
          <w:szCs w:val="24"/>
          <w:lang w:val="it-IT"/>
        </w:rPr>
      </w:pPr>
      <w:r>
        <w:rPr>
          <w:rFonts w:ascii="Bookman Old Style" w:hAnsi="Bookman Old Style" w:cs="Arial"/>
          <w:sz w:val="24"/>
          <w:szCs w:val="24"/>
          <w:lang w:val="it-IT"/>
        </w:rPr>
        <w:t>NOMOR</w:t>
      </w:r>
      <w:r w:rsidRPr="00FA3E26">
        <w:rPr>
          <w:rFonts w:ascii="Bookman Old Style" w:hAnsi="Bookman Old Style" w:cs="Arial"/>
          <w:sz w:val="24"/>
          <w:szCs w:val="24"/>
          <w:lang w:val="it-IT"/>
        </w:rPr>
        <w:t xml:space="preserve"> </w:t>
      </w:r>
      <w:r>
        <w:rPr>
          <w:rFonts w:ascii="Bookman Old Style" w:hAnsi="Bookman Old Style" w:cs="Arial"/>
          <w:sz w:val="24"/>
          <w:szCs w:val="24"/>
          <w:lang w:val="it-IT"/>
        </w:rPr>
        <w:t xml:space="preserve">46  </w:t>
      </w:r>
      <w:r w:rsidRPr="00FA3E26">
        <w:rPr>
          <w:rFonts w:ascii="Bookman Old Style" w:hAnsi="Bookman Old Style" w:cs="Arial"/>
          <w:sz w:val="24"/>
          <w:szCs w:val="24"/>
          <w:lang w:val="it-IT"/>
        </w:rPr>
        <w:t xml:space="preserve">TAHUN </w:t>
      </w:r>
      <w:r>
        <w:rPr>
          <w:rFonts w:ascii="Bookman Old Style" w:hAnsi="Bookman Old Style" w:cs="Arial"/>
          <w:sz w:val="24"/>
          <w:szCs w:val="24"/>
          <w:lang w:val="it-IT"/>
        </w:rPr>
        <w:t>2008</w:t>
      </w:r>
    </w:p>
    <w:p w:rsidR="00A96B2A" w:rsidRPr="00FA3E26" w:rsidRDefault="00A96B2A" w:rsidP="00A96B2A">
      <w:pPr>
        <w:pStyle w:val="Heading5"/>
        <w:spacing w:before="120" w:after="120" w:line="269" w:lineRule="auto"/>
        <w:rPr>
          <w:rFonts w:ascii="Bookman Old Style" w:hAnsi="Bookman Old Style"/>
          <w:b w:val="0"/>
          <w:sz w:val="24"/>
          <w:szCs w:val="24"/>
          <w:lang w:val="it-IT"/>
        </w:rPr>
      </w:pPr>
      <w:r w:rsidRPr="00FA3E26">
        <w:rPr>
          <w:rFonts w:ascii="Bookman Old Style" w:hAnsi="Bookman Old Style"/>
          <w:b w:val="0"/>
          <w:sz w:val="24"/>
          <w:szCs w:val="24"/>
          <w:lang w:val="it-IT"/>
        </w:rPr>
        <w:t>TENTANG</w:t>
      </w:r>
    </w:p>
    <w:p w:rsidR="00A96B2A" w:rsidRPr="00FA3E26" w:rsidRDefault="00A96B2A" w:rsidP="00A96B2A">
      <w:pPr>
        <w:spacing w:before="120" w:after="120" w:line="269" w:lineRule="auto"/>
        <w:jc w:val="center"/>
        <w:rPr>
          <w:rFonts w:ascii="Bookman Old Style" w:hAnsi="Bookman Old Style" w:cs="Arial"/>
          <w:sz w:val="24"/>
          <w:szCs w:val="24"/>
          <w:lang w:val="it-IT"/>
        </w:rPr>
      </w:pPr>
      <w:r w:rsidRPr="00FA3E26">
        <w:rPr>
          <w:rFonts w:ascii="Bookman Old Style" w:hAnsi="Bookman Old Style" w:cs="Arial"/>
          <w:sz w:val="24"/>
          <w:szCs w:val="24"/>
          <w:lang w:val="it-IT"/>
        </w:rPr>
        <w:t xml:space="preserve">PERUBAHAN ATAS PERATURAN PEMERINTAH </w:t>
      </w:r>
    </w:p>
    <w:p w:rsidR="00A96B2A" w:rsidRPr="00FA3E26" w:rsidRDefault="00A96B2A" w:rsidP="00A96B2A">
      <w:pPr>
        <w:spacing w:before="120" w:after="120" w:line="269" w:lineRule="auto"/>
        <w:jc w:val="center"/>
        <w:rPr>
          <w:rFonts w:ascii="Bookman Old Style" w:hAnsi="Bookman Old Style" w:cs="Arial"/>
          <w:sz w:val="24"/>
          <w:szCs w:val="24"/>
          <w:lang w:val="it-IT"/>
        </w:rPr>
      </w:pPr>
      <w:r w:rsidRPr="00FA3E26">
        <w:rPr>
          <w:rFonts w:ascii="Bookman Old Style" w:hAnsi="Bookman Old Style" w:cs="Arial"/>
          <w:sz w:val="24"/>
          <w:szCs w:val="24"/>
          <w:lang w:val="it-IT"/>
        </w:rPr>
        <w:t xml:space="preserve">NOMOR 8 TAHUN 2005 TENTANG TATA KERJA DAN SUSUNAN </w:t>
      </w:r>
    </w:p>
    <w:p w:rsidR="00A96B2A" w:rsidRPr="00FA3E26" w:rsidRDefault="00A96B2A" w:rsidP="00A96B2A">
      <w:pPr>
        <w:spacing w:before="120" w:after="120" w:line="269" w:lineRule="auto"/>
        <w:jc w:val="center"/>
        <w:rPr>
          <w:rFonts w:ascii="Bookman Old Style" w:hAnsi="Bookman Old Style" w:cs="Arial"/>
          <w:sz w:val="24"/>
          <w:szCs w:val="24"/>
          <w:lang w:val="it-IT"/>
        </w:rPr>
      </w:pPr>
      <w:r w:rsidRPr="00FA3E26">
        <w:rPr>
          <w:rFonts w:ascii="Bookman Old Style" w:hAnsi="Bookman Old Style" w:cs="Arial"/>
          <w:sz w:val="24"/>
          <w:szCs w:val="24"/>
          <w:lang w:val="it-IT"/>
        </w:rPr>
        <w:t>ORGANISASI LEMBAGA KERJA</w:t>
      </w:r>
      <w:r>
        <w:rPr>
          <w:rFonts w:ascii="Bookman Old Style" w:hAnsi="Bookman Old Style" w:cs="Arial"/>
          <w:sz w:val="24"/>
          <w:szCs w:val="24"/>
          <w:lang w:val="it-IT"/>
        </w:rPr>
        <w:t xml:space="preserve"> </w:t>
      </w:r>
      <w:r w:rsidRPr="00FA3E26">
        <w:rPr>
          <w:rFonts w:ascii="Bookman Old Style" w:hAnsi="Bookman Old Style" w:cs="Arial"/>
          <w:sz w:val="24"/>
          <w:szCs w:val="24"/>
          <w:lang w:val="it-IT"/>
        </w:rPr>
        <w:t>SAMA TRIPARTIT</w:t>
      </w:r>
    </w:p>
    <w:p w:rsidR="00A96B2A" w:rsidRPr="00FA3E26" w:rsidRDefault="00A96B2A" w:rsidP="00A96B2A">
      <w:pPr>
        <w:spacing w:line="269" w:lineRule="auto"/>
        <w:jc w:val="center"/>
        <w:rPr>
          <w:rFonts w:ascii="Bookman Old Style" w:hAnsi="Bookman Old Style" w:cs="Arial"/>
          <w:sz w:val="24"/>
          <w:szCs w:val="24"/>
          <w:lang w:val="it-IT"/>
        </w:rPr>
      </w:pPr>
    </w:p>
    <w:p w:rsidR="00A96B2A" w:rsidRPr="00FA3E26" w:rsidRDefault="00A96B2A" w:rsidP="00A96B2A">
      <w:pPr>
        <w:spacing w:line="269" w:lineRule="auto"/>
        <w:jc w:val="center"/>
        <w:rPr>
          <w:rFonts w:ascii="Bookman Old Style" w:hAnsi="Bookman Old Style" w:cs="Arial"/>
          <w:sz w:val="24"/>
          <w:szCs w:val="24"/>
          <w:lang w:val="sv-SE"/>
        </w:rPr>
      </w:pPr>
      <w:r w:rsidRPr="00FA3E26">
        <w:rPr>
          <w:rFonts w:ascii="Bookman Old Style" w:hAnsi="Bookman Old Style" w:cs="Arial"/>
          <w:sz w:val="24"/>
          <w:szCs w:val="24"/>
          <w:lang w:val="sv-SE"/>
        </w:rPr>
        <w:t>DENGAN RAHMAT TUHAN YANG MAHA ESA</w:t>
      </w:r>
    </w:p>
    <w:p w:rsidR="00A96B2A" w:rsidRPr="00FA3E26" w:rsidRDefault="00A96B2A" w:rsidP="00A96B2A">
      <w:pPr>
        <w:spacing w:line="269" w:lineRule="auto"/>
        <w:jc w:val="center"/>
        <w:rPr>
          <w:rFonts w:ascii="Bookman Old Style" w:hAnsi="Bookman Old Style" w:cs="Arial"/>
          <w:sz w:val="24"/>
          <w:szCs w:val="24"/>
          <w:lang w:val="sv-SE"/>
        </w:rPr>
      </w:pPr>
    </w:p>
    <w:p w:rsidR="00A96B2A" w:rsidRPr="00FA3E26" w:rsidRDefault="00A96B2A" w:rsidP="00A96B2A">
      <w:pPr>
        <w:spacing w:line="269" w:lineRule="auto"/>
        <w:jc w:val="center"/>
        <w:rPr>
          <w:rFonts w:ascii="Bookman Old Style" w:hAnsi="Bookman Old Style" w:cs="Arial"/>
          <w:sz w:val="24"/>
          <w:szCs w:val="24"/>
          <w:lang w:val="sv-SE"/>
        </w:rPr>
      </w:pPr>
      <w:r w:rsidRPr="00FA3E26">
        <w:rPr>
          <w:rFonts w:ascii="Bookman Old Style" w:hAnsi="Bookman Old Style" w:cs="Arial"/>
          <w:sz w:val="24"/>
          <w:szCs w:val="24"/>
          <w:lang w:val="sv-SE"/>
        </w:rPr>
        <w:t xml:space="preserve">PRESIDEN REPUBLIK INDONESIA, </w:t>
      </w:r>
    </w:p>
    <w:p w:rsidR="00A96B2A" w:rsidRPr="00FA3E26" w:rsidRDefault="00A96B2A" w:rsidP="00A96B2A">
      <w:pPr>
        <w:tabs>
          <w:tab w:val="left" w:pos="7828"/>
        </w:tabs>
        <w:spacing w:before="120" w:line="269" w:lineRule="auto"/>
        <w:rPr>
          <w:rFonts w:ascii="Bookman Old Style" w:hAnsi="Bookman Old Style" w:cs="Arial"/>
          <w:sz w:val="24"/>
          <w:szCs w:val="24"/>
          <w:lang w:val="sv-SE"/>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360"/>
        <w:gridCol w:w="6660"/>
      </w:tblGrid>
      <w:tr w:rsidR="00A96B2A" w:rsidRPr="00FA3E26" w:rsidTr="006303E5">
        <w:tc>
          <w:tcPr>
            <w:tcW w:w="1908" w:type="dxa"/>
          </w:tcPr>
          <w:p w:rsidR="00A96B2A" w:rsidRPr="00FA3E26" w:rsidRDefault="00A96B2A" w:rsidP="006303E5">
            <w:pPr>
              <w:spacing w:line="269" w:lineRule="auto"/>
              <w:rPr>
                <w:rFonts w:ascii="Bookman Old Style" w:hAnsi="Bookman Old Style" w:cs="Arial"/>
                <w:sz w:val="24"/>
                <w:szCs w:val="24"/>
                <w:lang w:val="sv-SE"/>
              </w:rPr>
            </w:pPr>
            <w:r w:rsidRPr="00FA3E26">
              <w:rPr>
                <w:rFonts w:ascii="Bookman Old Style" w:hAnsi="Bookman Old Style" w:cs="Arial"/>
                <w:sz w:val="24"/>
                <w:szCs w:val="24"/>
                <w:lang w:val="sv-SE"/>
              </w:rPr>
              <w:t>Menimbang</w:t>
            </w:r>
          </w:p>
        </w:tc>
        <w:tc>
          <w:tcPr>
            <w:tcW w:w="360" w:type="dxa"/>
          </w:tcPr>
          <w:p w:rsidR="00A96B2A" w:rsidRPr="00FA3E26" w:rsidRDefault="00A96B2A" w:rsidP="006303E5">
            <w:pPr>
              <w:spacing w:line="269" w:lineRule="auto"/>
              <w:rPr>
                <w:rFonts w:ascii="Bookman Old Style" w:hAnsi="Bookman Old Style" w:cs="Arial"/>
                <w:sz w:val="24"/>
                <w:szCs w:val="24"/>
                <w:lang w:val="sv-SE"/>
              </w:rPr>
            </w:pPr>
            <w:r w:rsidRPr="00FA3E26">
              <w:rPr>
                <w:rFonts w:ascii="Bookman Old Style" w:hAnsi="Bookman Old Style" w:cs="Arial"/>
                <w:sz w:val="24"/>
                <w:szCs w:val="24"/>
                <w:lang w:val="sv-SE"/>
              </w:rPr>
              <w:t>:</w:t>
            </w:r>
          </w:p>
        </w:tc>
        <w:tc>
          <w:tcPr>
            <w:tcW w:w="6660" w:type="dxa"/>
          </w:tcPr>
          <w:p w:rsidR="00A96B2A" w:rsidRPr="00FA3E26" w:rsidRDefault="00A96B2A" w:rsidP="00A96B2A">
            <w:pPr>
              <w:numPr>
                <w:ilvl w:val="0"/>
                <w:numId w:val="23"/>
              </w:numPr>
              <w:tabs>
                <w:tab w:val="clear" w:pos="720"/>
                <w:tab w:val="num" w:pos="432"/>
              </w:tabs>
              <w:spacing w:after="120" w:line="269" w:lineRule="auto"/>
              <w:ind w:left="431" w:hanging="431"/>
              <w:jc w:val="both"/>
              <w:rPr>
                <w:rFonts w:ascii="Bookman Old Style" w:hAnsi="Bookman Old Style" w:cs="Arial"/>
                <w:sz w:val="24"/>
                <w:szCs w:val="24"/>
                <w:lang w:val="sv-SE"/>
              </w:rPr>
            </w:pPr>
            <w:r w:rsidRPr="00FA3E26">
              <w:rPr>
                <w:rFonts w:ascii="Bookman Old Style" w:hAnsi="Bookman Old Style" w:cs="Arial"/>
                <w:sz w:val="24"/>
                <w:szCs w:val="24"/>
                <w:lang w:val="sv-SE"/>
              </w:rPr>
              <w:t>bahwa dalam rangka meningkatkan fungsi dan efektifitas Lembaga Kerja</w:t>
            </w:r>
            <w:r>
              <w:rPr>
                <w:rFonts w:ascii="Bookman Old Style" w:hAnsi="Bookman Old Style" w:cs="Arial"/>
                <w:sz w:val="24"/>
                <w:szCs w:val="24"/>
                <w:lang w:val="sv-SE"/>
              </w:rPr>
              <w:t xml:space="preserve"> S</w:t>
            </w:r>
            <w:r w:rsidRPr="00FA3E26">
              <w:rPr>
                <w:rFonts w:ascii="Bookman Old Style" w:hAnsi="Bookman Old Style" w:cs="Arial"/>
                <w:sz w:val="24"/>
                <w:szCs w:val="24"/>
                <w:lang w:val="sv-SE"/>
              </w:rPr>
              <w:t>ama Tripartit diperlukan adanya keseimbangan komposisi antarunsur  dan kecukupan jumlah keanggotaan serta kesempatan yang lebih luas untuk menjadi anggota;</w:t>
            </w:r>
          </w:p>
        </w:tc>
      </w:tr>
      <w:tr w:rsidR="00A96B2A" w:rsidRPr="00FA3E26" w:rsidTr="006303E5">
        <w:tc>
          <w:tcPr>
            <w:tcW w:w="1908" w:type="dxa"/>
          </w:tcPr>
          <w:p w:rsidR="00A96B2A" w:rsidRPr="00FA3E26" w:rsidRDefault="00A96B2A" w:rsidP="006303E5">
            <w:pPr>
              <w:spacing w:line="269" w:lineRule="auto"/>
              <w:rPr>
                <w:rFonts w:ascii="Bookman Old Style" w:hAnsi="Bookman Old Style" w:cs="Arial"/>
                <w:sz w:val="24"/>
                <w:szCs w:val="24"/>
                <w:lang w:val="sv-SE"/>
              </w:rPr>
            </w:pPr>
          </w:p>
        </w:tc>
        <w:tc>
          <w:tcPr>
            <w:tcW w:w="360" w:type="dxa"/>
          </w:tcPr>
          <w:p w:rsidR="00A96B2A" w:rsidRPr="00FA3E26" w:rsidRDefault="00A96B2A" w:rsidP="006303E5">
            <w:pPr>
              <w:spacing w:line="269" w:lineRule="auto"/>
              <w:rPr>
                <w:rFonts w:ascii="Bookman Old Style" w:hAnsi="Bookman Old Style" w:cs="Arial"/>
                <w:sz w:val="24"/>
                <w:szCs w:val="24"/>
                <w:lang w:val="sv-SE"/>
              </w:rPr>
            </w:pPr>
          </w:p>
        </w:tc>
        <w:tc>
          <w:tcPr>
            <w:tcW w:w="6660" w:type="dxa"/>
          </w:tcPr>
          <w:p w:rsidR="00A96B2A" w:rsidRPr="00FA3E26" w:rsidRDefault="00A96B2A" w:rsidP="00A96B2A">
            <w:pPr>
              <w:numPr>
                <w:ilvl w:val="0"/>
                <w:numId w:val="23"/>
              </w:numPr>
              <w:tabs>
                <w:tab w:val="clear" w:pos="720"/>
                <w:tab w:val="num" w:pos="432"/>
              </w:tabs>
              <w:spacing w:before="120" w:after="120" w:line="269" w:lineRule="auto"/>
              <w:ind w:left="432" w:hanging="432"/>
              <w:jc w:val="both"/>
              <w:rPr>
                <w:rFonts w:ascii="Bookman Old Style" w:hAnsi="Bookman Old Style" w:cs="Arial"/>
                <w:sz w:val="24"/>
                <w:szCs w:val="24"/>
                <w:lang w:val="sv-SE"/>
              </w:rPr>
            </w:pPr>
            <w:r w:rsidRPr="00FA3E26">
              <w:rPr>
                <w:rFonts w:ascii="Bookman Old Style" w:hAnsi="Bookman Old Style" w:cs="Arial"/>
                <w:sz w:val="24"/>
                <w:szCs w:val="24"/>
                <w:lang w:val="sv-SE"/>
              </w:rPr>
              <w:t>bahwa Peraturan Pemerintah Nomor 8 Tahun 2005 tentang Tata Kerja dan Susunan Organisasi Lembaga Kerja</w:t>
            </w:r>
            <w:r>
              <w:rPr>
                <w:rFonts w:ascii="Bookman Old Style" w:hAnsi="Bookman Old Style" w:cs="Arial"/>
                <w:sz w:val="24"/>
                <w:szCs w:val="24"/>
                <w:lang w:val="sv-SE"/>
              </w:rPr>
              <w:t xml:space="preserve"> S</w:t>
            </w:r>
            <w:r w:rsidRPr="00FA3E26">
              <w:rPr>
                <w:rFonts w:ascii="Bookman Old Style" w:hAnsi="Bookman Old Style" w:cs="Arial"/>
                <w:sz w:val="24"/>
                <w:szCs w:val="24"/>
                <w:lang w:val="sv-SE"/>
              </w:rPr>
              <w:t>ama Tripartit perlu dilakukan penyempurnaan;</w:t>
            </w:r>
          </w:p>
        </w:tc>
      </w:tr>
      <w:tr w:rsidR="00A96B2A" w:rsidRPr="00FA3E26" w:rsidTr="006303E5">
        <w:tc>
          <w:tcPr>
            <w:tcW w:w="1908" w:type="dxa"/>
          </w:tcPr>
          <w:p w:rsidR="00A96B2A" w:rsidRPr="00FA3E26" w:rsidRDefault="00A96B2A" w:rsidP="006303E5">
            <w:pPr>
              <w:spacing w:line="269" w:lineRule="auto"/>
              <w:rPr>
                <w:rFonts w:ascii="Bookman Old Style" w:hAnsi="Bookman Old Style" w:cs="Arial"/>
                <w:sz w:val="24"/>
                <w:szCs w:val="24"/>
                <w:lang w:val="sv-SE"/>
              </w:rPr>
            </w:pPr>
          </w:p>
        </w:tc>
        <w:tc>
          <w:tcPr>
            <w:tcW w:w="360" w:type="dxa"/>
          </w:tcPr>
          <w:p w:rsidR="00A96B2A" w:rsidRPr="00FA3E26" w:rsidRDefault="00A96B2A" w:rsidP="006303E5">
            <w:pPr>
              <w:spacing w:line="269" w:lineRule="auto"/>
              <w:rPr>
                <w:rFonts w:ascii="Bookman Old Style" w:hAnsi="Bookman Old Style" w:cs="Arial"/>
                <w:sz w:val="24"/>
                <w:szCs w:val="24"/>
                <w:lang w:val="sv-SE"/>
              </w:rPr>
            </w:pPr>
          </w:p>
        </w:tc>
        <w:tc>
          <w:tcPr>
            <w:tcW w:w="6660" w:type="dxa"/>
          </w:tcPr>
          <w:p w:rsidR="00A96B2A" w:rsidRPr="00FA3E26" w:rsidRDefault="00A96B2A" w:rsidP="00A96B2A">
            <w:pPr>
              <w:numPr>
                <w:ilvl w:val="0"/>
                <w:numId w:val="23"/>
              </w:numPr>
              <w:tabs>
                <w:tab w:val="clear" w:pos="720"/>
                <w:tab w:val="num" w:pos="432"/>
              </w:tabs>
              <w:spacing w:before="120" w:after="120" w:line="269" w:lineRule="auto"/>
              <w:ind w:left="432" w:hanging="432"/>
              <w:jc w:val="both"/>
              <w:rPr>
                <w:rFonts w:ascii="Bookman Old Style" w:hAnsi="Bookman Old Style" w:cs="Arial"/>
                <w:sz w:val="24"/>
                <w:szCs w:val="24"/>
                <w:lang w:val="sv-SE"/>
              </w:rPr>
            </w:pPr>
            <w:r w:rsidRPr="00FA3E26">
              <w:rPr>
                <w:rFonts w:ascii="Bookman Old Style" w:hAnsi="Bookman Old Style" w:cs="Arial"/>
                <w:sz w:val="24"/>
                <w:szCs w:val="24"/>
                <w:lang w:val="sv-SE"/>
              </w:rPr>
              <w:t xml:space="preserve">bahwa berdasarkan pertimbangan sebagaimana dimaksud pada huruf a dan huruf b, perlu menetapkan Peraturan Pemerintah tentang Perubahan Peraturan Pemerintah Nomor 8 Tahun 2005 tentang Tata Kerja </w:t>
            </w:r>
            <w:r>
              <w:rPr>
                <w:rFonts w:ascii="Bookman Old Style" w:hAnsi="Bookman Old Style" w:cs="Arial"/>
                <w:sz w:val="24"/>
                <w:szCs w:val="24"/>
                <w:lang w:val="sv-SE"/>
              </w:rPr>
              <w:t>dan Susunan Organisasi Lembaga K</w:t>
            </w:r>
            <w:r w:rsidRPr="00FA3E26">
              <w:rPr>
                <w:rFonts w:ascii="Bookman Old Style" w:hAnsi="Bookman Old Style" w:cs="Arial"/>
                <w:sz w:val="24"/>
                <w:szCs w:val="24"/>
                <w:lang w:val="sv-SE"/>
              </w:rPr>
              <w:t>erjasama Tripartit;</w:t>
            </w:r>
          </w:p>
        </w:tc>
      </w:tr>
    </w:tbl>
    <w:p w:rsidR="00A96B2A" w:rsidRPr="00FA3E26" w:rsidRDefault="00A96B2A" w:rsidP="00A96B2A">
      <w:pPr>
        <w:tabs>
          <w:tab w:val="left" w:pos="1980"/>
          <w:tab w:val="left" w:pos="2160"/>
        </w:tabs>
        <w:spacing w:before="240" w:after="120" w:line="269" w:lineRule="auto"/>
        <w:ind w:left="2517" w:hanging="2517"/>
        <w:jc w:val="both"/>
        <w:rPr>
          <w:rFonts w:ascii="Bookman Old Style" w:hAnsi="Bookman Old Style" w:cs="Arial"/>
          <w:sz w:val="24"/>
          <w:szCs w:val="24"/>
          <w:lang w:val="it-IT"/>
        </w:rPr>
      </w:pPr>
      <w:r>
        <w:rPr>
          <w:rFonts w:ascii="Bookman Old Style" w:hAnsi="Bookman Old Style" w:cs="Arial"/>
          <w:sz w:val="24"/>
          <w:szCs w:val="24"/>
          <w:lang w:val="it-IT"/>
        </w:rPr>
        <w:t>Mengingat</w:t>
      </w:r>
      <w:r>
        <w:rPr>
          <w:rFonts w:ascii="Bookman Old Style" w:hAnsi="Bookman Old Style" w:cs="Arial"/>
          <w:sz w:val="24"/>
          <w:szCs w:val="24"/>
          <w:lang w:val="it-IT"/>
        </w:rPr>
        <w:tab/>
        <w:t>:</w:t>
      </w:r>
      <w:r>
        <w:rPr>
          <w:rFonts w:ascii="Bookman Old Style" w:hAnsi="Bookman Old Style" w:cs="Arial"/>
          <w:sz w:val="24"/>
          <w:szCs w:val="24"/>
          <w:lang w:val="it-IT"/>
        </w:rPr>
        <w:tab/>
        <w:t>1.</w:t>
      </w:r>
      <w:r>
        <w:rPr>
          <w:rFonts w:ascii="Bookman Old Style" w:hAnsi="Bookman Old Style" w:cs="Arial"/>
          <w:sz w:val="24"/>
          <w:szCs w:val="24"/>
          <w:lang w:val="it-IT"/>
        </w:rPr>
        <w:tab/>
        <w:t>Pasal 5 ayat (2)</w:t>
      </w:r>
      <w:r w:rsidRPr="00FA3E26">
        <w:rPr>
          <w:rFonts w:ascii="Bookman Old Style" w:hAnsi="Bookman Old Style" w:cs="Arial"/>
          <w:sz w:val="24"/>
          <w:szCs w:val="24"/>
          <w:lang w:val="it-IT"/>
        </w:rPr>
        <w:t xml:space="preserve"> Undang-Undang Dasar Negara Republik Indonesia Tahun 1945; </w:t>
      </w:r>
    </w:p>
    <w:p w:rsidR="00A96B2A" w:rsidRPr="00FA3E26" w:rsidRDefault="00A96B2A" w:rsidP="00A96B2A">
      <w:pPr>
        <w:numPr>
          <w:ilvl w:val="0"/>
          <w:numId w:val="16"/>
        </w:numPr>
        <w:tabs>
          <w:tab w:val="left" w:pos="1440"/>
          <w:tab w:val="left" w:pos="2160"/>
        </w:tabs>
        <w:spacing w:after="120" w:line="269" w:lineRule="auto"/>
        <w:jc w:val="both"/>
        <w:rPr>
          <w:rFonts w:ascii="Bookman Old Style" w:hAnsi="Bookman Old Style" w:cs="Arial"/>
          <w:sz w:val="24"/>
          <w:szCs w:val="24"/>
          <w:lang w:val="it-IT"/>
        </w:rPr>
      </w:pPr>
      <w:r w:rsidRPr="00FA3E26">
        <w:rPr>
          <w:rFonts w:ascii="Bookman Old Style" w:hAnsi="Bookman Old Style" w:cs="Arial"/>
          <w:sz w:val="24"/>
          <w:szCs w:val="24"/>
          <w:lang w:val="it-IT"/>
        </w:rPr>
        <w:t>Undang-Undang Nomor 13 Tahun 2003 tentang Ketenagakerjaan (Lembaran Negara Repu</w:t>
      </w:r>
      <w:r>
        <w:rPr>
          <w:rFonts w:ascii="Bookman Old Style" w:hAnsi="Bookman Old Style" w:cs="Arial"/>
          <w:sz w:val="24"/>
          <w:szCs w:val="24"/>
          <w:lang w:val="it-IT"/>
        </w:rPr>
        <w:t>blik Indonesia Tahun 2003 Nomor</w:t>
      </w:r>
      <w:r w:rsidRPr="00FA3E26">
        <w:rPr>
          <w:rFonts w:ascii="Bookman Old Style" w:hAnsi="Bookman Old Style" w:cs="Arial"/>
          <w:sz w:val="24"/>
          <w:szCs w:val="24"/>
          <w:lang w:val="it-IT"/>
        </w:rPr>
        <w:t xml:space="preserve"> 39</w:t>
      </w:r>
      <w:r>
        <w:rPr>
          <w:rFonts w:ascii="Bookman Old Style" w:hAnsi="Bookman Old Style" w:cs="Arial"/>
          <w:sz w:val="24"/>
          <w:szCs w:val="24"/>
          <w:lang w:val="it-IT"/>
        </w:rPr>
        <w:t>,</w:t>
      </w:r>
      <w:r w:rsidRPr="00FA3E26">
        <w:rPr>
          <w:rFonts w:ascii="Bookman Old Style" w:hAnsi="Bookman Old Style" w:cs="Arial"/>
          <w:sz w:val="24"/>
          <w:szCs w:val="24"/>
          <w:lang w:val="it-IT"/>
        </w:rPr>
        <w:t xml:space="preserve"> Tambahan Lembaran Negara Republik Indonesia Nomor 4279);</w:t>
      </w:r>
    </w:p>
    <w:p w:rsidR="00A96B2A" w:rsidRPr="00FA3E26" w:rsidRDefault="00A96B2A" w:rsidP="00A96B2A">
      <w:pPr>
        <w:numPr>
          <w:ilvl w:val="0"/>
          <w:numId w:val="16"/>
        </w:numPr>
        <w:tabs>
          <w:tab w:val="left" w:pos="1440"/>
          <w:tab w:val="left" w:pos="2160"/>
        </w:tabs>
        <w:spacing w:line="269" w:lineRule="auto"/>
        <w:jc w:val="both"/>
        <w:rPr>
          <w:rFonts w:ascii="Bookman Old Style" w:hAnsi="Bookman Old Style" w:cs="Arial"/>
          <w:sz w:val="24"/>
          <w:szCs w:val="24"/>
          <w:lang w:val="it-IT"/>
        </w:rPr>
      </w:pPr>
      <w:r w:rsidRPr="00FA3E26">
        <w:rPr>
          <w:rFonts w:ascii="Bookman Old Style" w:hAnsi="Bookman Old Style" w:cs="Arial"/>
          <w:sz w:val="24"/>
          <w:szCs w:val="24"/>
          <w:lang w:val="it-IT"/>
        </w:rPr>
        <w:t>Peraturan Pemerintah Nomor 8 Tahun 2005 tentang Tata Kerja dan Susunan Organisa</w:t>
      </w:r>
      <w:r>
        <w:rPr>
          <w:rFonts w:ascii="Bookman Old Style" w:hAnsi="Bookman Old Style" w:cs="Arial"/>
          <w:sz w:val="24"/>
          <w:szCs w:val="24"/>
          <w:lang w:val="it-IT"/>
        </w:rPr>
        <w:t xml:space="preserve">si Lembaga Kerja Sama Tripartit </w:t>
      </w:r>
      <w:r w:rsidRPr="00FA3E26">
        <w:rPr>
          <w:rFonts w:ascii="Bookman Old Style" w:hAnsi="Bookman Old Style" w:cs="Arial"/>
          <w:sz w:val="24"/>
          <w:szCs w:val="24"/>
          <w:lang w:val="it-IT"/>
        </w:rPr>
        <w:t>(Lembaran Negara Republik Indonesia Tahun 2005 Nomor</w:t>
      </w:r>
      <w:r>
        <w:rPr>
          <w:rFonts w:ascii="Bookman Old Style" w:hAnsi="Bookman Old Style" w:cs="Arial"/>
          <w:sz w:val="24"/>
          <w:szCs w:val="24"/>
          <w:lang w:val="it-IT"/>
        </w:rPr>
        <w:t xml:space="preserve"> </w:t>
      </w:r>
      <w:r w:rsidRPr="00FA3E26">
        <w:rPr>
          <w:rFonts w:ascii="Bookman Old Style" w:hAnsi="Bookman Old Style" w:cs="Arial"/>
          <w:sz w:val="24"/>
          <w:szCs w:val="24"/>
          <w:lang w:val="it-IT"/>
        </w:rPr>
        <w:t>24</w:t>
      </w:r>
      <w:r>
        <w:rPr>
          <w:rFonts w:ascii="Bookman Old Style" w:hAnsi="Bookman Old Style" w:cs="Arial"/>
          <w:sz w:val="24"/>
          <w:szCs w:val="24"/>
          <w:lang w:val="it-IT"/>
        </w:rPr>
        <w:t>,</w:t>
      </w:r>
      <w:r w:rsidRPr="00FA3E26">
        <w:rPr>
          <w:rFonts w:ascii="Bookman Old Style" w:hAnsi="Bookman Old Style" w:cs="Arial"/>
          <w:sz w:val="24"/>
          <w:szCs w:val="24"/>
          <w:lang w:val="it-IT"/>
        </w:rPr>
        <w:t xml:space="preserve"> Tambahan Lembaran Negara Republik Indonesia Nomor 4482);</w:t>
      </w:r>
    </w:p>
    <w:p w:rsidR="00A96B2A" w:rsidRPr="00FA3E26" w:rsidRDefault="00A96B2A" w:rsidP="00A96B2A">
      <w:pPr>
        <w:pStyle w:val="Heading1"/>
        <w:spacing w:before="480" w:after="120" w:line="269" w:lineRule="auto"/>
        <w:rPr>
          <w:rFonts w:ascii="Bookman Old Style" w:hAnsi="Bookman Old Style" w:cs="Arial"/>
          <w:b w:val="0"/>
          <w:sz w:val="24"/>
          <w:szCs w:val="24"/>
          <w:lang w:val="it-IT"/>
        </w:rPr>
      </w:pPr>
      <w:r>
        <w:rPr>
          <w:rFonts w:ascii="Bookman Old Style" w:hAnsi="Bookman Old Style" w:cs="Arial"/>
          <w:b w:val="0"/>
          <w:sz w:val="24"/>
          <w:szCs w:val="24"/>
          <w:lang w:val="it-IT"/>
        </w:rPr>
        <w:lastRenderedPageBreak/>
        <w:t>MEMUTUSKAN</w:t>
      </w:r>
      <w:r w:rsidRPr="00FA3E26">
        <w:rPr>
          <w:rFonts w:ascii="Bookman Old Style" w:hAnsi="Bookman Old Style" w:cs="Arial"/>
          <w:b w:val="0"/>
          <w:sz w:val="24"/>
          <w:szCs w:val="24"/>
          <w:lang w:val="it-IT"/>
        </w:rPr>
        <w:t>:</w:t>
      </w:r>
    </w:p>
    <w:p w:rsidR="00A96B2A" w:rsidRPr="00FA3E26" w:rsidRDefault="00A96B2A" w:rsidP="00A96B2A">
      <w:pPr>
        <w:spacing w:line="269" w:lineRule="auto"/>
        <w:rPr>
          <w:rFonts w:ascii="Bookman Old Style" w:hAnsi="Bookman Old Style" w:cs="Arial"/>
          <w:sz w:val="24"/>
          <w:szCs w:val="24"/>
          <w:lang w:val="it-IT"/>
        </w:rPr>
      </w:pPr>
    </w:p>
    <w:p w:rsidR="00A96B2A" w:rsidRPr="00FA3E26" w:rsidRDefault="00A96B2A" w:rsidP="00A96B2A">
      <w:pPr>
        <w:tabs>
          <w:tab w:val="left" w:pos="1980"/>
        </w:tabs>
        <w:spacing w:line="269" w:lineRule="auto"/>
        <w:ind w:left="2160" w:hanging="2160"/>
        <w:jc w:val="both"/>
        <w:rPr>
          <w:rFonts w:ascii="Bookman Old Style" w:hAnsi="Bookman Old Style" w:cs="Arial"/>
          <w:bCs/>
          <w:sz w:val="24"/>
          <w:szCs w:val="24"/>
          <w:lang w:val="it-IT"/>
        </w:rPr>
      </w:pPr>
      <w:r w:rsidRPr="00FA3E26">
        <w:rPr>
          <w:rFonts w:ascii="Bookman Old Style" w:hAnsi="Bookman Old Style" w:cs="Arial"/>
          <w:sz w:val="24"/>
          <w:szCs w:val="24"/>
          <w:lang w:val="it-IT"/>
        </w:rPr>
        <w:t>Menetapkan</w:t>
      </w:r>
      <w:r w:rsidRPr="00FA3E26">
        <w:rPr>
          <w:rFonts w:ascii="Bookman Old Style" w:hAnsi="Bookman Old Style" w:cs="Arial"/>
          <w:sz w:val="24"/>
          <w:szCs w:val="24"/>
          <w:lang w:val="it-IT"/>
        </w:rPr>
        <w:tab/>
        <w:t>:</w:t>
      </w:r>
      <w:r w:rsidRPr="00FA3E26">
        <w:rPr>
          <w:rFonts w:ascii="Bookman Old Style" w:hAnsi="Bookman Old Style" w:cs="Arial"/>
          <w:sz w:val="24"/>
          <w:szCs w:val="24"/>
          <w:lang w:val="it-IT"/>
        </w:rPr>
        <w:tab/>
      </w:r>
      <w:r w:rsidRPr="00FA3E26">
        <w:rPr>
          <w:rFonts w:ascii="Bookman Old Style" w:hAnsi="Bookman Old Style" w:cs="Arial"/>
          <w:bCs/>
          <w:sz w:val="24"/>
          <w:szCs w:val="24"/>
          <w:lang w:val="it-IT"/>
        </w:rPr>
        <w:t>PERATURAN PEMERINTAH TENTANG</w:t>
      </w:r>
      <w:r w:rsidRPr="00FA3E26">
        <w:rPr>
          <w:rFonts w:ascii="Bookman Old Style" w:hAnsi="Bookman Old Style" w:cs="Arial"/>
          <w:sz w:val="24"/>
          <w:szCs w:val="24"/>
          <w:lang w:val="it-IT"/>
        </w:rPr>
        <w:t xml:space="preserve"> </w:t>
      </w:r>
      <w:r w:rsidRPr="00FA3E26">
        <w:rPr>
          <w:rFonts w:ascii="Bookman Old Style" w:hAnsi="Bookman Old Style" w:cs="Arial"/>
          <w:bCs/>
          <w:sz w:val="24"/>
          <w:szCs w:val="24"/>
          <w:lang w:val="it-IT"/>
        </w:rPr>
        <w:t>PERUBAHAN ATAS PERATURAN PEMERINTAH NOMOR 8 TAHUN 2005 TENTANG TATA KERJA DAN SUSUNAN ORGANISASI LEMBAGA KERJA</w:t>
      </w:r>
      <w:r>
        <w:rPr>
          <w:rFonts w:ascii="Bookman Old Style" w:hAnsi="Bookman Old Style" w:cs="Arial"/>
          <w:bCs/>
          <w:sz w:val="24"/>
          <w:szCs w:val="24"/>
          <w:lang w:val="it-IT"/>
        </w:rPr>
        <w:t xml:space="preserve"> </w:t>
      </w:r>
      <w:r w:rsidRPr="00FA3E26">
        <w:rPr>
          <w:rFonts w:ascii="Bookman Old Style" w:hAnsi="Bookman Old Style" w:cs="Arial"/>
          <w:bCs/>
          <w:sz w:val="24"/>
          <w:szCs w:val="24"/>
          <w:lang w:val="it-IT"/>
        </w:rPr>
        <w:t>SAMA TRIPARTIT.</w:t>
      </w:r>
    </w:p>
    <w:p w:rsidR="00A96B2A" w:rsidRPr="00FA3E26" w:rsidRDefault="00A96B2A" w:rsidP="00A96B2A">
      <w:pPr>
        <w:spacing w:line="269" w:lineRule="auto"/>
        <w:jc w:val="center"/>
        <w:rPr>
          <w:rFonts w:ascii="Bookman Old Style" w:hAnsi="Bookman Old Style" w:cs="Arial"/>
          <w:b/>
          <w:bCs/>
          <w:sz w:val="24"/>
          <w:szCs w:val="24"/>
          <w:lang w:val="it-IT"/>
        </w:rPr>
      </w:pPr>
    </w:p>
    <w:p w:rsidR="00A96B2A" w:rsidRPr="00FA3E26" w:rsidRDefault="00A96B2A" w:rsidP="00A96B2A">
      <w:pPr>
        <w:spacing w:before="240" w:after="120"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I</w:t>
      </w:r>
    </w:p>
    <w:p w:rsidR="00A96B2A" w:rsidRPr="00FA3E26" w:rsidRDefault="00A96B2A" w:rsidP="00A96B2A">
      <w:pPr>
        <w:tabs>
          <w:tab w:val="left" w:pos="1440"/>
          <w:tab w:val="left" w:pos="2160"/>
        </w:tabs>
        <w:spacing w:before="240" w:after="120" w:line="269" w:lineRule="auto"/>
        <w:ind w:left="2160"/>
        <w:jc w:val="both"/>
        <w:rPr>
          <w:rFonts w:ascii="Bookman Old Style" w:hAnsi="Bookman Old Style" w:cs="Arial"/>
          <w:sz w:val="24"/>
          <w:szCs w:val="24"/>
          <w:lang w:val="it-IT"/>
        </w:rPr>
      </w:pPr>
      <w:r w:rsidRPr="00FA3E26">
        <w:rPr>
          <w:rFonts w:ascii="Bookman Old Style" w:hAnsi="Bookman Old Style" w:cs="Arial"/>
          <w:sz w:val="24"/>
          <w:szCs w:val="24"/>
          <w:lang w:val="pt-BR"/>
        </w:rPr>
        <w:t>Beberapa ketentuan dalam Peraturan Pemerintah Nomor 8 Tahun 2005 tentang Tata Kerja dan Susunan Organisasi Lembaga Kerja</w:t>
      </w:r>
      <w:r>
        <w:rPr>
          <w:rFonts w:ascii="Bookman Old Style" w:hAnsi="Bookman Old Style" w:cs="Arial"/>
          <w:sz w:val="24"/>
          <w:szCs w:val="24"/>
          <w:lang w:val="pt-BR"/>
        </w:rPr>
        <w:t xml:space="preserve"> S</w:t>
      </w:r>
      <w:r w:rsidRPr="00FA3E26">
        <w:rPr>
          <w:rFonts w:ascii="Bookman Old Style" w:hAnsi="Bookman Old Style" w:cs="Arial"/>
          <w:sz w:val="24"/>
          <w:szCs w:val="24"/>
          <w:lang w:val="pt-BR"/>
        </w:rPr>
        <w:t xml:space="preserve">ama Tripartit </w:t>
      </w:r>
      <w:r w:rsidRPr="00FA3E26">
        <w:rPr>
          <w:rFonts w:ascii="Bookman Old Style" w:hAnsi="Bookman Old Style" w:cs="Arial"/>
          <w:sz w:val="24"/>
          <w:szCs w:val="24"/>
          <w:lang w:val="it-IT"/>
        </w:rPr>
        <w:t>(Lembaran Negara Repu</w:t>
      </w:r>
      <w:r>
        <w:rPr>
          <w:rFonts w:ascii="Bookman Old Style" w:hAnsi="Bookman Old Style" w:cs="Arial"/>
          <w:sz w:val="24"/>
          <w:szCs w:val="24"/>
          <w:lang w:val="it-IT"/>
        </w:rPr>
        <w:t>blik Indonesia Tahun 2005 Nomor</w:t>
      </w:r>
      <w:r w:rsidRPr="00FA3E26">
        <w:rPr>
          <w:rFonts w:ascii="Bookman Old Style" w:hAnsi="Bookman Old Style" w:cs="Arial"/>
          <w:sz w:val="24"/>
          <w:szCs w:val="24"/>
          <w:lang w:val="it-IT"/>
        </w:rPr>
        <w:t xml:space="preserve"> 24</w:t>
      </w:r>
      <w:r>
        <w:rPr>
          <w:rFonts w:ascii="Bookman Old Style" w:hAnsi="Bookman Old Style" w:cs="Arial"/>
          <w:sz w:val="24"/>
          <w:szCs w:val="24"/>
          <w:lang w:val="it-IT"/>
        </w:rPr>
        <w:t>,</w:t>
      </w:r>
      <w:r w:rsidRPr="00FA3E26">
        <w:rPr>
          <w:rFonts w:ascii="Bookman Old Style" w:hAnsi="Bookman Old Style" w:cs="Arial"/>
          <w:sz w:val="24"/>
          <w:szCs w:val="24"/>
          <w:lang w:val="it-IT"/>
        </w:rPr>
        <w:t xml:space="preserve"> Tambahan Lembaran Negara Republik Indonesia Nomor 4482) diubah sebagai berikut:</w:t>
      </w:r>
    </w:p>
    <w:p w:rsidR="00A96B2A" w:rsidRDefault="00A96B2A" w:rsidP="00A96B2A">
      <w:pPr>
        <w:numPr>
          <w:ilvl w:val="0"/>
          <w:numId w:val="17"/>
        </w:numPr>
        <w:tabs>
          <w:tab w:val="clear" w:pos="2520"/>
          <w:tab w:val="num" w:pos="2700"/>
        </w:tabs>
        <w:spacing w:before="480" w:after="240" w:line="269" w:lineRule="auto"/>
        <w:ind w:left="2699" w:hanging="539"/>
        <w:jc w:val="both"/>
        <w:rPr>
          <w:rFonts w:ascii="Bookman Old Style" w:hAnsi="Bookman Old Style" w:cs="Arial"/>
          <w:sz w:val="24"/>
          <w:szCs w:val="24"/>
          <w:lang w:val="it-IT"/>
        </w:rPr>
      </w:pPr>
      <w:r w:rsidRPr="00FA3E26">
        <w:rPr>
          <w:rFonts w:ascii="Bookman Old Style" w:hAnsi="Bookman Old Style" w:cs="Arial"/>
          <w:sz w:val="24"/>
          <w:szCs w:val="24"/>
          <w:lang w:val="it-IT"/>
        </w:rPr>
        <w:t xml:space="preserve">Ketentuan Pasal 1 angka 1 dan angka 2 diubah, sehingga Pasal 1 berbunyi sebagai berikut: </w:t>
      </w:r>
    </w:p>
    <w:p w:rsidR="00A96B2A" w:rsidRPr="00171E99" w:rsidRDefault="00A96B2A" w:rsidP="00A96B2A">
      <w:pPr>
        <w:spacing w:before="360" w:after="240" w:line="269" w:lineRule="auto"/>
        <w:jc w:val="center"/>
        <w:rPr>
          <w:rFonts w:ascii="Bookman Old Style" w:hAnsi="Bookman Old Style" w:cs="Arial"/>
          <w:bCs/>
          <w:sz w:val="24"/>
          <w:szCs w:val="24"/>
          <w:lang w:val="sv-SE"/>
        </w:rPr>
      </w:pPr>
      <w:r w:rsidRPr="00FA3E26">
        <w:rPr>
          <w:rFonts w:ascii="Bookman Old Style" w:hAnsi="Bookman Old Style" w:cs="Arial"/>
          <w:bCs/>
          <w:sz w:val="24"/>
          <w:szCs w:val="24"/>
          <w:lang w:val="sv-SE"/>
        </w:rPr>
        <w:t>Pasal 1</w:t>
      </w:r>
    </w:p>
    <w:p w:rsidR="00A96B2A" w:rsidRPr="00FA3E26" w:rsidRDefault="00A96B2A" w:rsidP="00A96B2A">
      <w:pPr>
        <w:spacing w:before="60" w:line="269" w:lineRule="auto"/>
        <w:ind w:left="2699"/>
        <w:jc w:val="both"/>
        <w:rPr>
          <w:rFonts w:ascii="Bookman Old Style" w:hAnsi="Bookman Old Style" w:cs="Arial"/>
          <w:b/>
          <w:bCs/>
          <w:sz w:val="24"/>
          <w:szCs w:val="24"/>
          <w:lang w:val="sv-SE"/>
        </w:rPr>
      </w:pPr>
      <w:r w:rsidRPr="00FA3E26">
        <w:rPr>
          <w:rFonts w:ascii="Bookman Old Style" w:hAnsi="Bookman Old Style" w:cs="Arial"/>
          <w:sz w:val="24"/>
          <w:szCs w:val="24"/>
          <w:lang w:val="sv-SE"/>
        </w:rPr>
        <w:t>Dalam  Peraturan Pemerintah ini yang dimaksud dengan</w:t>
      </w:r>
      <w:r w:rsidRPr="00612B0E">
        <w:rPr>
          <w:rFonts w:ascii="Bookman Old Style" w:hAnsi="Bookman Old Style" w:cs="Arial"/>
          <w:bCs/>
          <w:sz w:val="24"/>
          <w:szCs w:val="24"/>
          <w:lang w:val="sv-SE"/>
        </w:rPr>
        <w:t>:</w:t>
      </w:r>
    </w:p>
    <w:p w:rsidR="00A96B2A" w:rsidRPr="00FA3E26" w:rsidRDefault="00A96B2A" w:rsidP="00A96B2A">
      <w:pPr>
        <w:numPr>
          <w:ilvl w:val="0"/>
          <w:numId w:val="18"/>
        </w:numPr>
        <w:tabs>
          <w:tab w:val="clear" w:pos="720"/>
        </w:tabs>
        <w:spacing w:before="24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Lembaga Kerja</w:t>
      </w:r>
      <w:r>
        <w:rPr>
          <w:rFonts w:ascii="Bookman Old Style" w:hAnsi="Bookman Old Style" w:cs="Arial"/>
          <w:sz w:val="24"/>
          <w:szCs w:val="24"/>
          <w:lang w:val="sv-SE"/>
        </w:rPr>
        <w:t xml:space="preserve"> S</w:t>
      </w:r>
      <w:r w:rsidRPr="00FA3E26">
        <w:rPr>
          <w:rFonts w:ascii="Bookman Old Style" w:hAnsi="Bookman Old Style" w:cs="Arial"/>
          <w:sz w:val="24"/>
          <w:szCs w:val="24"/>
          <w:lang w:val="sv-SE"/>
        </w:rPr>
        <w:t>ama Tripartit yang selanjutnya disebut LKS Tripartit adalah forum komunikasi, konsultasi dan musyawarah tentang masalah ketenagakerjaan yang anggotanya terdiri dari unsur Pemerintah, organisasi pengusaha, dan serikat pekerja/serikat buruh.</w:t>
      </w:r>
    </w:p>
    <w:p w:rsidR="00A96B2A" w:rsidRPr="00FA3E26" w:rsidRDefault="00A96B2A" w:rsidP="00A96B2A">
      <w:pPr>
        <w:numPr>
          <w:ilvl w:val="0"/>
          <w:numId w:val="18"/>
        </w:numPr>
        <w:tabs>
          <w:tab w:val="clear" w:pos="720"/>
        </w:tabs>
        <w:spacing w:before="6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Lembaga Kerja</w:t>
      </w:r>
      <w:r>
        <w:rPr>
          <w:rFonts w:ascii="Bookman Old Style" w:hAnsi="Bookman Old Style" w:cs="Arial"/>
          <w:sz w:val="24"/>
          <w:szCs w:val="24"/>
          <w:lang w:val="sv-SE"/>
        </w:rPr>
        <w:t xml:space="preserve"> S</w:t>
      </w:r>
      <w:r w:rsidRPr="00FA3E26">
        <w:rPr>
          <w:rFonts w:ascii="Bookman Old Style" w:hAnsi="Bookman Old Style" w:cs="Arial"/>
          <w:sz w:val="24"/>
          <w:szCs w:val="24"/>
          <w:lang w:val="sv-SE"/>
        </w:rPr>
        <w:t>ama Tripartit Sektoral, yang selanjutnya disebut LKS Tripartit Sektoral, adalah forum komunikasi, konsultasi dan musyawarah tentang masalah ketenagakerjaan sektor usaha tertentu yang anggotanya terdiri dari unsur Pemerintah, organisasi pengusaha sektor usaha</w:t>
      </w:r>
      <w:r w:rsidRPr="00FA3E26">
        <w:rPr>
          <w:rFonts w:ascii="Bookman Old Style" w:hAnsi="Bookman Old Style" w:cs="Arial"/>
          <w:b/>
          <w:bCs/>
          <w:sz w:val="24"/>
          <w:szCs w:val="24"/>
          <w:lang w:val="sv-SE"/>
        </w:rPr>
        <w:t xml:space="preserve"> </w:t>
      </w:r>
      <w:r w:rsidRPr="00FA3E26">
        <w:rPr>
          <w:rFonts w:ascii="Bookman Old Style" w:hAnsi="Bookman Old Style" w:cs="Arial"/>
          <w:sz w:val="24"/>
          <w:szCs w:val="24"/>
          <w:lang w:val="sv-SE"/>
        </w:rPr>
        <w:t>tertentu, dan serikat pekerja/serikat buruh sektor usaha</w:t>
      </w:r>
      <w:r w:rsidRPr="00FA3E26">
        <w:rPr>
          <w:rFonts w:ascii="Bookman Old Style" w:hAnsi="Bookman Old Style" w:cs="Arial"/>
          <w:b/>
          <w:bCs/>
          <w:sz w:val="24"/>
          <w:szCs w:val="24"/>
          <w:lang w:val="sv-SE"/>
        </w:rPr>
        <w:t xml:space="preserve"> </w:t>
      </w:r>
      <w:r w:rsidRPr="00FA3E26">
        <w:rPr>
          <w:rFonts w:ascii="Bookman Old Style" w:hAnsi="Bookman Old Style" w:cs="Arial"/>
          <w:sz w:val="24"/>
          <w:szCs w:val="24"/>
          <w:lang w:val="sv-SE"/>
        </w:rPr>
        <w:t>tertentu</w:t>
      </w:r>
      <w:r>
        <w:rPr>
          <w:rFonts w:ascii="Bookman Old Style" w:hAnsi="Bookman Old Style" w:cs="Arial"/>
          <w:sz w:val="24"/>
          <w:szCs w:val="24"/>
          <w:lang w:val="sv-SE"/>
        </w:rPr>
        <w:t>.</w:t>
      </w:r>
      <w:r w:rsidRPr="00FA3E26">
        <w:rPr>
          <w:rFonts w:ascii="Bookman Old Style" w:hAnsi="Bookman Old Style" w:cs="Arial"/>
          <w:sz w:val="24"/>
          <w:szCs w:val="24"/>
          <w:lang w:val="sv-SE"/>
        </w:rPr>
        <w:t xml:space="preserve"> </w:t>
      </w:r>
    </w:p>
    <w:p w:rsidR="00A96B2A" w:rsidRPr="00FA3E26" w:rsidRDefault="00A96B2A" w:rsidP="00A96B2A">
      <w:pPr>
        <w:numPr>
          <w:ilvl w:val="0"/>
          <w:numId w:val="18"/>
        </w:numPr>
        <w:tabs>
          <w:tab w:val="clear" w:pos="72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Organisasi pengusaha adalah organisasi pengusaha yang ditunjuk oleh Kamar Dagang dan Industri untuk menangani masalah ketenagakerjaan.</w:t>
      </w:r>
    </w:p>
    <w:p w:rsidR="00A96B2A" w:rsidRPr="00FA3E26" w:rsidRDefault="00A96B2A" w:rsidP="00A96B2A">
      <w:pPr>
        <w:numPr>
          <w:ilvl w:val="0"/>
          <w:numId w:val="18"/>
        </w:numPr>
        <w:tabs>
          <w:tab w:val="clear" w:pos="72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Serikat pekerja/serikat buruh adalah organisasi yang dibentuk dari, oleh, dan untuk pekerja/buruh baik di perusahaan maupun di luar perusahaan, yang bersifat bebas, terbuka, mandiri, demokratis, dan bertanggung jawab guna memperjuangkan, membela serta melindungi hak dan kepentingan pekerja/buruh serta meningkatkan kesejahteraan pekerja/buruh dan keluarganya.</w:t>
      </w:r>
    </w:p>
    <w:p w:rsidR="00A96B2A" w:rsidRPr="00FA3E26" w:rsidRDefault="00A96B2A" w:rsidP="00A96B2A">
      <w:pPr>
        <w:numPr>
          <w:ilvl w:val="0"/>
          <w:numId w:val="18"/>
        </w:numPr>
        <w:tabs>
          <w:tab w:val="clear" w:pos="72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Menteri adalah Menteri yang bertanggung jawab di bidang ketenagakerjaan.</w:t>
      </w:r>
    </w:p>
    <w:p w:rsidR="00A96B2A" w:rsidRPr="00FA3E26" w:rsidRDefault="00A96B2A" w:rsidP="00A96B2A">
      <w:pPr>
        <w:numPr>
          <w:ilvl w:val="0"/>
          <w:numId w:val="17"/>
        </w:numPr>
        <w:tabs>
          <w:tab w:val="clear" w:pos="2520"/>
          <w:tab w:val="num" w:pos="2700"/>
        </w:tabs>
        <w:spacing w:before="360" w:after="240" w:line="269" w:lineRule="auto"/>
        <w:ind w:left="2699"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Ketentuan Pasal 6 diubah dan ditambah 2 (dua) ayat baru sehingga Pasal 6 berbunyi sebagai berikut:</w:t>
      </w:r>
    </w:p>
    <w:p w:rsidR="00A96B2A" w:rsidRPr="00171E99" w:rsidRDefault="00A96B2A" w:rsidP="00A96B2A">
      <w:pPr>
        <w:spacing w:before="240" w:after="160" w:line="269" w:lineRule="auto"/>
        <w:jc w:val="center"/>
        <w:rPr>
          <w:rFonts w:ascii="Bookman Old Style" w:hAnsi="Bookman Old Style" w:cs="Arial"/>
          <w:bCs/>
          <w:sz w:val="24"/>
          <w:szCs w:val="24"/>
          <w:lang w:val="sv-SE"/>
        </w:rPr>
      </w:pPr>
      <w:r w:rsidRPr="00FA3E26">
        <w:rPr>
          <w:rFonts w:ascii="Bookman Old Style" w:hAnsi="Bookman Old Style" w:cs="Arial"/>
          <w:bCs/>
          <w:sz w:val="24"/>
          <w:szCs w:val="24"/>
          <w:lang w:val="sv-SE"/>
        </w:rPr>
        <w:t>Pasal 6</w:t>
      </w:r>
    </w:p>
    <w:p w:rsidR="00A96B2A" w:rsidRPr="00FA3E26" w:rsidRDefault="00A96B2A" w:rsidP="00A96B2A">
      <w:pPr>
        <w:numPr>
          <w:ilvl w:val="0"/>
          <w:numId w:val="25"/>
        </w:numPr>
        <w:tabs>
          <w:tab w:val="clear" w:pos="825"/>
          <w:tab w:val="num" w:pos="3240"/>
        </w:tabs>
        <w:spacing w:before="6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Jumlah seluruh anggota dalam susunan keanggotaan LKS Tripartit Nasional sebagaimana dimaksud dalam Pasal 5, paling banyak 45 (empat puluh lima) orang yang penetapannya dilakukan dengan memperhatikan komposisi keterwakilan unsur Pemerintah, organisasi pengusaha, dan serikat pekerja/serikat buruh masing-masing paling banyak 15 (lima belas) orang.</w:t>
      </w:r>
    </w:p>
    <w:p w:rsidR="00A96B2A" w:rsidRPr="00FA3E26" w:rsidRDefault="00A96B2A" w:rsidP="00A96B2A">
      <w:pPr>
        <w:numPr>
          <w:ilvl w:val="0"/>
          <w:numId w:val="25"/>
        </w:numPr>
        <w:tabs>
          <w:tab w:val="clear" w:pos="825"/>
          <w:tab w:val="num" w:pos="3240"/>
        </w:tabs>
        <w:spacing w:before="60" w:after="6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Komposisi keterwakilan LKS Tripartit Nasional sebagaimana dimaksud pada ayat (1) dengan perbandi</w:t>
      </w:r>
      <w:r>
        <w:rPr>
          <w:rFonts w:ascii="Bookman Old Style" w:hAnsi="Bookman Old Style" w:cs="Arial"/>
          <w:sz w:val="24"/>
          <w:szCs w:val="24"/>
          <w:lang w:val="sv-SE"/>
        </w:rPr>
        <w:t xml:space="preserve">ngan 1 (satu) unsur Pemerintah, </w:t>
      </w:r>
      <w:r w:rsidRPr="00FA3E26">
        <w:rPr>
          <w:rFonts w:ascii="Bookman Old Style" w:hAnsi="Bookman Old Style" w:cs="Arial"/>
          <w:sz w:val="24"/>
          <w:szCs w:val="24"/>
          <w:lang w:val="sv-SE"/>
        </w:rPr>
        <w:t>1 (satu) unsur organisasi pengusaha, dan</w:t>
      </w:r>
      <w:r>
        <w:rPr>
          <w:rFonts w:ascii="Bookman Old Style" w:hAnsi="Bookman Old Style" w:cs="Arial"/>
          <w:sz w:val="24"/>
          <w:szCs w:val="24"/>
          <w:lang w:val="sv-SE"/>
        </w:rPr>
        <w:t xml:space="preserve"> </w:t>
      </w:r>
      <w:r w:rsidRPr="00FA3E26">
        <w:rPr>
          <w:rFonts w:ascii="Bookman Old Style" w:hAnsi="Bookman Old Style" w:cs="Arial"/>
          <w:sz w:val="24"/>
          <w:szCs w:val="24"/>
          <w:lang w:val="sv-SE"/>
        </w:rPr>
        <w:t>1 (satu) unsur  serikat pekerja/serikat buruh.</w:t>
      </w:r>
    </w:p>
    <w:p w:rsidR="00A96B2A" w:rsidRPr="00FA3E26" w:rsidRDefault="00A96B2A" w:rsidP="00A96B2A">
      <w:pPr>
        <w:numPr>
          <w:ilvl w:val="0"/>
          <w:numId w:val="25"/>
        </w:numPr>
        <w:tabs>
          <w:tab w:val="clear" w:pos="825"/>
          <w:tab w:val="num" w:pos="3240"/>
        </w:tabs>
        <w:spacing w:after="6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Dalam hal salah satu unsur atau lebih tidak dapat memenuhi  kesamaan  jumlah keanggotaan dengan unsur lainnya sebagaimana dimaksud pada ayat (1) maka ketentuan komposisi keterwakilan sebagaimana dimaksud pada ayat (2) tidak berlaku.</w:t>
      </w:r>
    </w:p>
    <w:p w:rsidR="00A96B2A" w:rsidRPr="00FA3E26" w:rsidRDefault="00A96B2A" w:rsidP="00A96B2A">
      <w:pPr>
        <w:numPr>
          <w:ilvl w:val="0"/>
          <w:numId w:val="17"/>
        </w:numPr>
        <w:tabs>
          <w:tab w:val="clear" w:pos="2520"/>
          <w:tab w:val="num" w:pos="2700"/>
        </w:tabs>
        <w:spacing w:before="360" w:after="240" w:line="269" w:lineRule="auto"/>
        <w:ind w:left="2699"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7 dihapus.</w:t>
      </w:r>
    </w:p>
    <w:p w:rsidR="00A96B2A" w:rsidRPr="00E21F0D" w:rsidRDefault="00A96B2A" w:rsidP="00A96B2A">
      <w:pPr>
        <w:numPr>
          <w:ilvl w:val="0"/>
          <w:numId w:val="17"/>
        </w:numPr>
        <w:tabs>
          <w:tab w:val="clear" w:pos="2520"/>
          <w:tab w:val="num" w:pos="2700"/>
        </w:tabs>
        <w:spacing w:before="360" w:after="240" w:line="269" w:lineRule="auto"/>
        <w:ind w:left="2699"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12 huruf c dan d diubah dan ditambah 1 (satu) ayat baru sehingga Pasal 12 berbunyi sebagai berikut:</w:t>
      </w:r>
    </w:p>
    <w:p w:rsidR="00A96B2A" w:rsidRPr="00E21F0D" w:rsidRDefault="00A96B2A" w:rsidP="00A96B2A">
      <w:pPr>
        <w:spacing w:after="240"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12</w:t>
      </w:r>
    </w:p>
    <w:p w:rsidR="00A96B2A" w:rsidRPr="00FA3E26" w:rsidRDefault="00A96B2A" w:rsidP="00A96B2A">
      <w:pPr>
        <w:numPr>
          <w:ilvl w:val="0"/>
          <w:numId w:val="26"/>
        </w:numPr>
        <w:spacing w:before="120" w:after="120" w:line="269" w:lineRule="auto"/>
        <w:jc w:val="both"/>
        <w:rPr>
          <w:rFonts w:ascii="Bookman Old Style" w:hAnsi="Bookman Old Style" w:cs="Arial"/>
          <w:sz w:val="24"/>
          <w:szCs w:val="24"/>
          <w:lang w:val="pt-BR"/>
        </w:rPr>
      </w:pPr>
      <w:r w:rsidRPr="00FA3E26">
        <w:rPr>
          <w:rFonts w:ascii="Bookman Old Style" w:hAnsi="Bookman Old Style" w:cs="Arial"/>
          <w:sz w:val="24"/>
          <w:szCs w:val="24"/>
          <w:lang w:val="pt-BR"/>
        </w:rPr>
        <w:t>Untuk dapat diangkat dalam keanggotaan LKS Tripartit Nasional, calon anggota harus memenuhi persyaratan:</w:t>
      </w:r>
    </w:p>
    <w:p w:rsidR="00A96B2A" w:rsidRPr="00FA3E26" w:rsidRDefault="00A96B2A" w:rsidP="00A96B2A">
      <w:pPr>
        <w:numPr>
          <w:ilvl w:val="0"/>
          <w:numId w:val="19"/>
        </w:numPr>
        <w:tabs>
          <w:tab w:val="clear" w:pos="3060"/>
          <w:tab w:val="num" w:pos="3600"/>
        </w:tabs>
        <w:spacing w:before="120" w:after="120" w:line="269" w:lineRule="auto"/>
        <w:ind w:left="3595" w:hanging="357"/>
        <w:jc w:val="both"/>
        <w:rPr>
          <w:rFonts w:ascii="Bookman Old Style" w:hAnsi="Bookman Old Style" w:cs="Arial"/>
          <w:sz w:val="24"/>
          <w:szCs w:val="24"/>
        </w:rPr>
      </w:pPr>
      <w:r w:rsidRPr="00FA3E26">
        <w:rPr>
          <w:rFonts w:ascii="Bookman Old Style" w:hAnsi="Bookman Old Style" w:cs="Arial"/>
          <w:sz w:val="24"/>
          <w:szCs w:val="24"/>
        </w:rPr>
        <w:t xml:space="preserve">Warga Negara </w:t>
      </w:r>
      <w:smartTag w:uri="urn:schemas-microsoft-com:office:smarttags" w:element="place">
        <w:smartTag w:uri="urn:schemas-microsoft-com:office:smarttags" w:element="country-region">
          <w:r w:rsidRPr="00FA3E26">
            <w:rPr>
              <w:rFonts w:ascii="Bookman Old Style" w:hAnsi="Bookman Old Style" w:cs="Arial"/>
              <w:sz w:val="24"/>
              <w:szCs w:val="24"/>
            </w:rPr>
            <w:t>Indonesia</w:t>
          </w:r>
        </w:smartTag>
      </w:smartTag>
      <w:r w:rsidRPr="00FA3E26">
        <w:rPr>
          <w:rFonts w:ascii="Bookman Old Style" w:hAnsi="Bookman Old Style" w:cs="Arial"/>
          <w:sz w:val="24"/>
          <w:szCs w:val="24"/>
        </w:rPr>
        <w:t>;</w:t>
      </w:r>
    </w:p>
    <w:p w:rsidR="00A96B2A" w:rsidRPr="00FA3E26" w:rsidRDefault="00A96B2A" w:rsidP="00A96B2A">
      <w:pPr>
        <w:numPr>
          <w:ilvl w:val="0"/>
          <w:numId w:val="19"/>
        </w:numPr>
        <w:tabs>
          <w:tab w:val="clear" w:pos="3060"/>
          <w:tab w:val="num" w:pos="3600"/>
        </w:tabs>
        <w:spacing w:before="120" w:after="120" w:line="269" w:lineRule="auto"/>
        <w:ind w:left="3595" w:hanging="357"/>
        <w:jc w:val="both"/>
        <w:rPr>
          <w:rFonts w:ascii="Bookman Old Style" w:hAnsi="Bookman Old Style" w:cs="Arial"/>
          <w:sz w:val="24"/>
          <w:szCs w:val="24"/>
        </w:rPr>
      </w:pPr>
      <w:r w:rsidRPr="00FA3E26">
        <w:rPr>
          <w:rFonts w:ascii="Bookman Old Style" w:hAnsi="Bookman Old Style" w:cs="Arial"/>
          <w:sz w:val="24"/>
          <w:szCs w:val="24"/>
        </w:rPr>
        <w:t>sehat jasmani dan rohani;</w:t>
      </w:r>
    </w:p>
    <w:p w:rsidR="00A96B2A" w:rsidRPr="00FA3E26" w:rsidRDefault="00A96B2A" w:rsidP="00A96B2A">
      <w:pPr>
        <w:numPr>
          <w:ilvl w:val="0"/>
          <w:numId w:val="19"/>
        </w:numPr>
        <w:tabs>
          <w:tab w:val="clear" w:pos="3060"/>
          <w:tab w:val="num" w:pos="3600"/>
        </w:tabs>
        <w:spacing w:before="120" w:after="120" w:line="269" w:lineRule="auto"/>
        <w:ind w:left="3595" w:hanging="357"/>
        <w:jc w:val="both"/>
        <w:rPr>
          <w:rFonts w:ascii="Bookman Old Style" w:hAnsi="Bookman Old Style" w:cs="Arial"/>
          <w:sz w:val="24"/>
          <w:szCs w:val="24"/>
          <w:lang w:val="sv-SE"/>
        </w:rPr>
      </w:pPr>
      <w:r w:rsidRPr="00FA3E26">
        <w:rPr>
          <w:rFonts w:ascii="Bookman Old Style" w:hAnsi="Bookman Old Style" w:cs="Arial"/>
          <w:sz w:val="24"/>
          <w:szCs w:val="24"/>
          <w:lang w:val="sv-SE"/>
        </w:rPr>
        <w:t>berpendidikan serendah-rendahnya S</w:t>
      </w:r>
      <w:r>
        <w:rPr>
          <w:rFonts w:ascii="Bookman Old Style" w:hAnsi="Bookman Old Style" w:cs="Arial"/>
          <w:sz w:val="24"/>
          <w:szCs w:val="24"/>
          <w:lang w:val="sv-SE"/>
        </w:rPr>
        <w:t>ekolah Menengah Atas (SMA)</w:t>
      </w:r>
      <w:r w:rsidRPr="00FA3E26">
        <w:rPr>
          <w:rFonts w:ascii="Bookman Old Style" w:hAnsi="Bookman Old Style" w:cs="Arial"/>
          <w:sz w:val="24"/>
          <w:szCs w:val="24"/>
          <w:lang w:val="sv-SE"/>
        </w:rPr>
        <w:t>/sederajat;</w:t>
      </w:r>
    </w:p>
    <w:p w:rsidR="00A96B2A" w:rsidRPr="00FA3E26" w:rsidRDefault="00A96B2A" w:rsidP="00A96B2A">
      <w:pPr>
        <w:numPr>
          <w:ilvl w:val="0"/>
          <w:numId w:val="19"/>
        </w:numPr>
        <w:tabs>
          <w:tab w:val="clear" w:pos="3060"/>
          <w:tab w:val="num" w:pos="3600"/>
        </w:tabs>
        <w:spacing w:before="120" w:after="120" w:line="269" w:lineRule="auto"/>
        <w:ind w:left="3595" w:hanging="357"/>
        <w:jc w:val="both"/>
        <w:rPr>
          <w:rFonts w:ascii="Bookman Old Style" w:hAnsi="Bookman Old Style" w:cs="Arial"/>
          <w:i/>
          <w:iCs/>
          <w:sz w:val="24"/>
          <w:szCs w:val="24"/>
          <w:lang w:val="fr-FR"/>
        </w:rPr>
      </w:pPr>
      <w:r w:rsidRPr="00FA3E26">
        <w:rPr>
          <w:rFonts w:ascii="Bookman Old Style" w:hAnsi="Bookman Old Style" w:cs="Arial"/>
          <w:sz w:val="24"/>
          <w:szCs w:val="24"/>
          <w:lang w:val="fr-FR"/>
        </w:rPr>
        <w:t>Pegawai Negeri Sipil di lingkungan instansi  Pemerintah yang bertanggung jawab di bidang ketenagakerjaan dan/atau instansi Pemerintah terkait lain bagi calon anggota yang berasal dari unsur Pemerintah;</w:t>
      </w:r>
    </w:p>
    <w:p w:rsidR="00A96B2A" w:rsidRDefault="00A96B2A" w:rsidP="00A96B2A">
      <w:pPr>
        <w:numPr>
          <w:ilvl w:val="0"/>
          <w:numId w:val="19"/>
        </w:numPr>
        <w:tabs>
          <w:tab w:val="clear" w:pos="3060"/>
          <w:tab w:val="num" w:pos="3600"/>
        </w:tabs>
        <w:spacing w:before="120" w:after="120" w:line="269" w:lineRule="auto"/>
        <w:ind w:left="3595" w:hanging="357"/>
        <w:jc w:val="both"/>
        <w:rPr>
          <w:rFonts w:ascii="Bookman Old Style" w:hAnsi="Bookman Old Style" w:cs="Arial"/>
          <w:sz w:val="24"/>
          <w:szCs w:val="24"/>
          <w:lang w:val="fr-FR"/>
        </w:rPr>
      </w:pPr>
      <w:r w:rsidRPr="00FA3E26">
        <w:rPr>
          <w:rFonts w:ascii="Bookman Old Style" w:hAnsi="Bookman Old Style" w:cs="Arial"/>
          <w:sz w:val="24"/>
          <w:szCs w:val="24"/>
          <w:lang w:val="fr-FR"/>
        </w:rPr>
        <w:t xml:space="preserve">anggota atau pengurus organisasi pengusaha, bagi calon anggota yang berasal dari unsur organisasi pengusaha; </w:t>
      </w:r>
      <w:r>
        <w:rPr>
          <w:rFonts w:ascii="Bookman Old Style" w:hAnsi="Bookman Old Style" w:cs="Arial"/>
          <w:sz w:val="24"/>
          <w:szCs w:val="24"/>
          <w:lang w:val="fr-FR"/>
        </w:rPr>
        <w:t>dan</w:t>
      </w:r>
    </w:p>
    <w:p w:rsidR="00A96B2A" w:rsidRDefault="00A96B2A" w:rsidP="00A96B2A">
      <w:pPr>
        <w:numPr>
          <w:ilvl w:val="0"/>
          <w:numId w:val="19"/>
        </w:numPr>
        <w:tabs>
          <w:tab w:val="clear" w:pos="3060"/>
          <w:tab w:val="num" w:pos="3600"/>
        </w:tabs>
        <w:spacing w:before="120" w:after="120" w:line="269" w:lineRule="auto"/>
        <w:ind w:left="3595" w:hanging="357"/>
        <w:jc w:val="both"/>
        <w:rPr>
          <w:rFonts w:ascii="Bookman Old Style" w:hAnsi="Bookman Old Style" w:cs="Arial"/>
          <w:sz w:val="24"/>
          <w:szCs w:val="24"/>
          <w:lang w:val="fr-FR"/>
        </w:rPr>
      </w:pPr>
      <w:r w:rsidRPr="00FA3E26">
        <w:rPr>
          <w:rFonts w:ascii="Bookman Old Style" w:hAnsi="Bookman Old Style" w:cs="Arial"/>
          <w:sz w:val="24"/>
          <w:szCs w:val="24"/>
          <w:lang w:val="fr-FR"/>
        </w:rPr>
        <w:t>anggota atau pengurus serikat pekerja/serikat buruh bagi calon anggota yang berasal dari unsur serikat pekerja/serikat buruh.</w:t>
      </w:r>
    </w:p>
    <w:p w:rsidR="00A96B2A" w:rsidRPr="00FA3E26" w:rsidRDefault="00A96B2A" w:rsidP="00A96B2A">
      <w:pPr>
        <w:spacing w:line="269" w:lineRule="auto"/>
        <w:ind w:left="3240"/>
        <w:jc w:val="both"/>
        <w:rPr>
          <w:rFonts w:ascii="Bookman Old Style" w:hAnsi="Bookman Old Style" w:cs="Arial"/>
          <w:sz w:val="24"/>
          <w:szCs w:val="24"/>
          <w:lang w:val="fr-FR"/>
        </w:rPr>
      </w:pPr>
    </w:p>
    <w:p w:rsidR="00A96B2A" w:rsidRPr="00FA3E26" w:rsidRDefault="00A96B2A" w:rsidP="00A96B2A">
      <w:pPr>
        <w:numPr>
          <w:ilvl w:val="0"/>
          <w:numId w:val="26"/>
        </w:numPr>
        <w:spacing w:line="269" w:lineRule="auto"/>
        <w:jc w:val="both"/>
        <w:rPr>
          <w:rFonts w:ascii="Bookman Old Style" w:hAnsi="Bookman Old Style" w:cs="Arial"/>
          <w:sz w:val="24"/>
          <w:szCs w:val="24"/>
          <w:lang w:val="fr-FR"/>
        </w:rPr>
      </w:pPr>
      <w:r w:rsidRPr="00FA3E26">
        <w:rPr>
          <w:rFonts w:ascii="Bookman Old Style" w:hAnsi="Bookman Old Style" w:cs="Arial"/>
          <w:sz w:val="24"/>
          <w:szCs w:val="24"/>
          <w:lang w:val="fr-FR"/>
        </w:rPr>
        <w:t>Ketua LKS Tripartit Nasional dapat dikecualikan dari ketentuan sebagaimana dimaksud pada ayat (1) huruf d.</w:t>
      </w:r>
    </w:p>
    <w:p w:rsidR="00A96B2A" w:rsidRPr="004420ED" w:rsidRDefault="00A96B2A" w:rsidP="00A96B2A">
      <w:pPr>
        <w:numPr>
          <w:ilvl w:val="0"/>
          <w:numId w:val="17"/>
        </w:numPr>
        <w:tabs>
          <w:tab w:val="clear" w:pos="2520"/>
          <w:tab w:val="num" w:pos="2700"/>
        </w:tabs>
        <w:spacing w:before="360" w:after="240" w:line="269" w:lineRule="auto"/>
        <w:ind w:left="2699"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24 diubah sehingga berbunyi sebagai berikut:</w:t>
      </w:r>
    </w:p>
    <w:p w:rsidR="00A96B2A" w:rsidRDefault="00A96B2A" w:rsidP="00A96B2A">
      <w:pPr>
        <w:spacing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24</w:t>
      </w:r>
    </w:p>
    <w:p w:rsidR="00A96B2A" w:rsidRPr="00FA3E26" w:rsidRDefault="00A96B2A" w:rsidP="00A96B2A">
      <w:pPr>
        <w:spacing w:line="269" w:lineRule="auto"/>
        <w:jc w:val="center"/>
        <w:rPr>
          <w:rFonts w:ascii="Bookman Old Style" w:hAnsi="Bookman Old Style" w:cs="Arial"/>
          <w:bCs/>
          <w:sz w:val="24"/>
          <w:szCs w:val="24"/>
          <w:lang w:val="pt-BR"/>
        </w:rPr>
      </w:pPr>
    </w:p>
    <w:p w:rsidR="00A96B2A" w:rsidRPr="00FA3E26" w:rsidRDefault="00A96B2A" w:rsidP="00A96B2A">
      <w:pPr>
        <w:spacing w:line="269" w:lineRule="auto"/>
        <w:ind w:left="2699"/>
        <w:jc w:val="both"/>
        <w:rPr>
          <w:rFonts w:ascii="Bookman Old Style" w:hAnsi="Bookman Old Style" w:cs="Arial"/>
          <w:sz w:val="24"/>
          <w:szCs w:val="24"/>
          <w:lang w:val="pt-BR"/>
        </w:rPr>
      </w:pPr>
      <w:r w:rsidRPr="00FA3E26">
        <w:rPr>
          <w:rFonts w:ascii="Bookman Old Style" w:hAnsi="Bookman Old Style" w:cs="Arial"/>
          <w:sz w:val="24"/>
          <w:szCs w:val="24"/>
          <w:lang w:val="pt-BR"/>
        </w:rPr>
        <w:t xml:space="preserve">Keanggotaan LKS Tripartit Propinsi terdiri dari unsur perangkat </w:t>
      </w:r>
      <w:r>
        <w:rPr>
          <w:rFonts w:ascii="Bookman Old Style" w:hAnsi="Bookman Old Style" w:cs="Arial"/>
          <w:sz w:val="24"/>
          <w:szCs w:val="24"/>
          <w:lang w:val="pt-BR"/>
        </w:rPr>
        <w:t>p</w:t>
      </w:r>
      <w:r w:rsidRPr="00FA3E26">
        <w:rPr>
          <w:rFonts w:ascii="Bookman Old Style" w:hAnsi="Bookman Old Style" w:cs="Arial"/>
          <w:sz w:val="24"/>
          <w:szCs w:val="24"/>
          <w:lang w:val="pt-BR"/>
        </w:rPr>
        <w:t xml:space="preserve">emerintah </w:t>
      </w:r>
      <w:r>
        <w:rPr>
          <w:rFonts w:ascii="Bookman Old Style" w:hAnsi="Bookman Old Style" w:cs="Arial"/>
          <w:sz w:val="24"/>
          <w:szCs w:val="24"/>
          <w:lang w:val="pt-BR"/>
        </w:rPr>
        <w:t>p</w:t>
      </w:r>
      <w:r w:rsidRPr="00FA3E26">
        <w:rPr>
          <w:rFonts w:ascii="Bookman Old Style" w:hAnsi="Bookman Old Style" w:cs="Arial"/>
          <w:sz w:val="24"/>
          <w:szCs w:val="24"/>
          <w:lang w:val="pt-BR"/>
        </w:rPr>
        <w:t>ropinsi, organisasi pengusaha, dan serikat pekerja/serikat buruh.</w:t>
      </w:r>
    </w:p>
    <w:p w:rsidR="00A96B2A" w:rsidRPr="004420ED" w:rsidRDefault="00A96B2A" w:rsidP="00A96B2A">
      <w:pPr>
        <w:numPr>
          <w:ilvl w:val="0"/>
          <w:numId w:val="17"/>
        </w:numPr>
        <w:tabs>
          <w:tab w:val="clear" w:pos="2520"/>
          <w:tab w:val="num" w:pos="2700"/>
        </w:tabs>
        <w:spacing w:before="240" w:after="120" w:line="269" w:lineRule="auto"/>
        <w:ind w:left="2699"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25 huruf b diubah sehingga Pasal 25 berbunyi sebagai berikut:</w:t>
      </w:r>
    </w:p>
    <w:p w:rsidR="00A96B2A" w:rsidRPr="00FA3E26" w:rsidRDefault="00A96B2A" w:rsidP="00A96B2A">
      <w:pPr>
        <w:spacing w:before="360" w:after="24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Pasal 25</w:t>
      </w:r>
    </w:p>
    <w:p w:rsidR="00A96B2A" w:rsidRPr="00FA3E26" w:rsidRDefault="00A96B2A" w:rsidP="00A96B2A">
      <w:pPr>
        <w:spacing w:before="160" w:after="160" w:line="269" w:lineRule="auto"/>
        <w:ind w:left="2699"/>
        <w:jc w:val="both"/>
        <w:rPr>
          <w:rFonts w:ascii="Bookman Old Style" w:hAnsi="Bookman Old Style" w:cs="Arial"/>
          <w:sz w:val="24"/>
          <w:szCs w:val="24"/>
          <w:lang w:val="it-IT"/>
        </w:rPr>
      </w:pPr>
      <w:r w:rsidRPr="00FA3E26">
        <w:rPr>
          <w:rFonts w:ascii="Bookman Old Style" w:hAnsi="Bookman Old Style" w:cs="Arial"/>
          <w:sz w:val="24"/>
          <w:szCs w:val="24"/>
          <w:lang w:val="it-IT"/>
        </w:rPr>
        <w:t>Susunan  keanggotaan LKS Tripartit Propinsi terdiri  dari:</w:t>
      </w:r>
    </w:p>
    <w:p w:rsidR="00A96B2A" w:rsidRPr="00FA3E26" w:rsidRDefault="00A96B2A" w:rsidP="00A96B2A">
      <w:pPr>
        <w:numPr>
          <w:ilvl w:val="0"/>
          <w:numId w:val="22"/>
        </w:numPr>
        <w:tabs>
          <w:tab w:val="clear" w:pos="720"/>
        </w:tabs>
        <w:spacing w:before="160" w:after="160" w:line="269" w:lineRule="auto"/>
        <w:ind w:left="3238" w:hanging="539"/>
        <w:jc w:val="both"/>
        <w:rPr>
          <w:rFonts w:ascii="Bookman Old Style" w:hAnsi="Bookman Old Style" w:cs="Arial"/>
          <w:sz w:val="24"/>
          <w:szCs w:val="24"/>
          <w:lang w:val="it-IT"/>
        </w:rPr>
      </w:pPr>
      <w:r w:rsidRPr="00FA3E26">
        <w:rPr>
          <w:rFonts w:ascii="Bookman Old Style" w:hAnsi="Bookman Old Style" w:cs="Arial"/>
          <w:sz w:val="24"/>
          <w:szCs w:val="24"/>
          <w:lang w:val="it-IT"/>
        </w:rPr>
        <w:t>Ketua meran</w:t>
      </w:r>
      <w:r>
        <w:rPr>
          <w:rFonts w:ascii="Bookman Old Style" w:hAnsi="Bookman Old Style" w:cs="Arial"/>
          <w:sz w:val="24"/>
          <w:szCs w:val="24"/>
          <w:lang w:val="it-IT"/>
        </w:rPr>
        <w:t>gkap anggota, dijabat oleh g</w:t>
      </w:r>
      <w:r w:rsidRPr="00FA3E26">
        <w:rPr>
          <w:rFonts w:ascii="Bookman Old Style" w:hAnsi="Bookman Old Style" w:cs="Arial"/>
          <w:sz w:val="24"/>
          <w:szCs w:val="24"/>
          <w:lang w:val="it-IT"/>
        </w:rPr>
        <w:t>ubernur;</w:t>
      </w:r>
    </w:p>
    <w:p w:rsidR="00A96B2A" w:rsidRPr="00FA3E26" w:rsidRDefault="00A96B2A" w:rsidP="00A96B2A">
      <w:pPr>
        <w:numPr>
          <w:ilvl w:val="0"/>
          <w:numId w:val="22"/>
        </w:numPr>
        <w:tabs>
          <w:tab w:val="clear" w:pos="720"/>
        </w:tabs>
        <w:spacing w:before="160" w:after="160" w:line="269" w:lineRule="auto"/>
        <w:ind w:left="3238" w:hanging="539"/>
        <w:jc w:val="both"/>
        <w:rPr>
          <w:rFonts w:ascii="Bookman Old Style" w:hAnsi="Bookman Old Style" w:cs="Arial"/>
          <w:sz w:val="24"/>
          <w:szCs w:val="24"/>
          <w:lang w:val="it-IT"/>
        </w:rPr>
      </w:pPr>
      <w:r w:rsidRPr="00FA3E26">
        <w:rPr>
          <w:rFonts w:ascii="Bookman Old Style" w:hAnsi="Bookman Old Style" w:cs="Arial"/>
          <w:sz w:val="24"/>
          <w:szCs w:val="24"/>
          <w:lang w:val="it-IT"/>
        </w:rPr>
        <w:t xml:space="preserve">3 (tiga) </w:t>
      </w:r>
      <w:r>
        <w:rPr>
          <w:rFonts w:ascii="Bookman Old Style" w:hAnsi="Bookman Old Style" w:cs="Arial"/>
          <w:sz w:val="24"/>
          <w:szCs w:val="24"/>
          <w:lang w:val="it-IT"/>
        </w:rPr>
        <w:t xml:space="preserve">orang </w:t>
      </w:r>
      <w:r w:rsidRPr="00FA3E26">
        <w:rPr>
          <w:rFonts w:ascii="Bookman Old Style" w:hAnsi="Bookman Old Style" w:cs="Arial"/>
          <w:sz w:val="24"/>
          <w:szCs w:val="24"/>
          <w:lang w:val="it-IT"/>
        </w:rPr>
        <w:t xml:space="preserve">Wakil Ketua merangkap anggota, masing-masing dijabat oleh anggota yang mewakili unsur </w:t>
      </w:r>
      <w:r>
        <w:rPr>
          <w:rFonts w:ascii="Bookman Old Style" w:hAnsi="Bookman Old Style" w:cs="Arial"/>
          <w:sz w:val="24"/>
          <w:szCs w:val="24"/>
          <w:lang w:val="it-IT"/>
        </w:rPr>
        <w:t>perangkat pemerintah p</w:t>
      </w:r>
      <w:r w:rsidRPr="00FA3E26">
        <w:rPr>
          <w:rFonts w:ascii="Bookman Old Style" w:hAnsi="Bookman Old Style" w:cs="Arial"/>
          <w:sz w:val="24"/>
          <w:szCs w:val="24"/>
          <w:lang w:val="it-IT"/>
        </w:rPr>
        <w:t>ropinsi</w:t>
      </w:r>
      <w:r w:rsidRPr="00FA3E26">
        <w:rPr>
          <w:rFonts w:ascii="Bookman Old Style" w:hAnsi="Bookman Old Style" w:cs="Arial"/>
          <w:b/>
          <w:bCs/>
          <w:i/>
          <w:iCs/>
          <w:sz w:val="24"/>
          <w:szCs w:val="24"/>
          <w:lang w:val="it-IT"/>
        </w:rPr>
        <w:t xml:space="preserve"> </w:t>
      </w:r>
      <w:r w:rsidRPr="00FA3E26">
        <w:rPr>
          <w:rFonts w:ascii="Bookman Old Style" w:hAnsi="Bookman Old Style" w:cs="Arial"/>
          <w:sz w:val="24"/>
          <w:szCs w:val="24"/>
          <w:lang w:val="it-IT"/>
        </w:rPr>
        <w:t>yang bertanggung jawab di bidang ketenagakerjaan, organisasi pengusaha, dan serikat pekerja/serikat buruh;</w:t>
      </w:r>
    </w:p>
    <w:p w:rsidR="00A96B2A" w:rsidRPr="00FA3E26" w:rsidRDefault="00A96B2A" w:rsidP="00A96B2A">
      <w:pPr>
        <w:numPr>
          <w:ilvl w:val="0"/>
          <w:numId w:val="22"/>
        </w:numPr>
        <w:tabs>
          <w:tab w:val="clear" w:pos="720"/>
        </w:tabs>
        <w:spacing w:before="160" w:after="160" w:line="269" w:lineRule="auto"/>
        <w:ind w:left="3238" w:hanging="539"/>
        <w:jc w:val="both"/>
        <w:rPr>
          <w:rFonts w:ascii="Bookman Old Style" w:hAnsi="Bookman Old Style" w:cs="Arial"/>
          <w:sz w:val="24"/>
          <w:szCs w:val="24"/>
          <w:lang w:val="it-IT"/>
        </w:rPr>
      </w:pPr>
      <w:r w:rsidRPr="00FA3E26">
        <w:rPr>
          <w:rFonts w:ascii="Bookman Old Style" w:hAnsi="Bookman Old Style" w:cs="Arial"/>
          <w:sz w:val="24"/>
          <w:szCs w:val="24"/>
          <w:lang w:val="it-IT"/>
        </w:rPr>
        <w:t>Sekretaris merangkap anggota, dijabat oleh anggota yang mewakili unsur Pemerintah yang berasal dari satu</w:t>
      </w:r>
      <w:r>
        <w:rPr>
          <w:rFonts w:ascii="Bookman Old Style" w:hAnsi="Bookman Old Style" w:cs="Arial"/>
          <w:sz w:val="24"/>
          <w:szCs w:val="24"/>
          <w:lang w:val="it-IT"/>
        </w:rPr>
        <w:t>an organisasi perangkat daerah p</w:t>
      </w:r>
      <w:r w:rsidRPr="00FA3E26">
        <w:rPr>
          <w:rFonts w:ascii="Bookman Old Style" w:hAnsi="Bookman Old Style" w:cs="Arial"/>
          <w:sz w:val="24"/>
          <w:szCs w:val="24"/>
          <w:lang w:val="it-IT"/>
        </w:rPr>
        <w:t>ropinsi yang bertanggung jawab di bidang ketenagakerjaan; dan</w:t>
      </w:r>
    </w:p>
    <w:p w:rsidR="00A96B2A" w:rsidRPr="00E21F0D" w:rsidRDefault="00A96B2A" w:rsidP="00A96B2A">
      <w:pPr>
        <w:numPr>
          <w:ilvl w:val="0"/>
          <w:numId w:val="22"/>
        </w:numPr>
        <w:tabs>
          <w:tab w:val="clear" w:pos="720"/>
        </w:tabs>
        <w:spacing w:before="160" w:after="16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beberapa orang anggota sesuai dengan kebutuhan.</w:t>
      </w:r>
    </w:p>
    <w:p w:rsidR="00A96B2A" w:rsidRPr="00967121" w:rsidRDefault="00A96B2A" w:rsidP="00A96B2A">
      <w:pPr>
        <w:numPr>
          <w:ilvl w:val="0"/>
          <w:numId w:val="17"/>
        </w:numPr>
        <w:tabs>
          <w:tab w:val="clear" w:pos="2520"/>
          <w:tab w:val="num" w:pos="2700"/>
        </w:tabs>
        <w:spacing w:before="240" w:after="120" w:line="269" w:lineRule="auto"/>
        <w:ind w:left="2699" w:hanging="539"/>
        <w:jc w:val="both"/>
        <w:rPr>
          <w:rFonts w:ascii="Bookman Old Style" w:hAnsi="Bookman Old Style" w:cs="Arial"/>
          <w:bCs/>
          <w:sz w:val="24"/>
          <w:szCs w:val="24"/>
          <w:lang w:val="pt-BR"/>
        </w:rPr>
      </w:pPr>
      <w:r w:rsidRPr="00FA3E26">
        <w:rPr>
          <w:rFonts w:ascii="Bookman Old Style" w:hAnsi="Bookman Old Style" w:cs="Arial"/>
          <w:sz w:val="24"/>
          <w:szCs w:val="24"/>
          <w:lang w:val="pt-BR"/>
        </w:rPr>
        <w:t xml:space="preserve">Ketentuan Pasal 26 diubah dan ditambah 2 (dua) ayat baru sehingga Pasal 26 </w:t>
      </w:r>
      <w:r>
        <w:rPr>
          <w:rFonts w:ascii="Bookman Old Style" w:hAnsi="Bookman Old Style" w:cs="Arial"/>
          <w:sz w:val="24"/>
          <w:szCs w:val="24"/>
          <w:lang w:val="pt-BR"/>
        </w:rPr>
        <w:t>berbunyi sebagai berikut</w:t>
      </w:r>
      <w:r w:rsidRPr="00FA3E26">
        <w:rPr>
          <w:rFonts w:ascii="Bookman Old Style" w:hAnsi="Bookman Old Style" w:cs="Arial"/>
          <w:sz w:val="24"/>
          <w:szCs w:val="24"/>
          <w:lang w:val="pt-BR"/>
        </w:rPr>
        <w:t>:</w:t>
      </w:r>
    </w:p>
    <w:p w:rsidR="00A96B2A" w:rsidRPr="004420ED" w:rsidRDefault="00A96B2A" w:rsidP="00A96B2A">
      <w:pPr>
        <w:spacing w:before="360" w:after="240"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26</w:t>
      </w:r>
    </w:p>
    <w:p w:rsidR="00A96B2A" w:rsidRPr="00FA3E26" w:rsidRDefault="00A96B2A" w:rsidP="00A96B2A">
      <w:pPr>
        <w:numPr>
          <w:ilvl w:val="0"/>
          <w:numId w:val="27"/>
        </w:numPr>
        <w:tabs>
          <w:tab w:val="clear" w:pos="3345"/>
          <w:tab w:val="num" w:pos="3240"/>
        </w:tabs>
        <w:spacing w:before="120" w:after="120" w:line="269" w:lineRule="auto"/>
        <w:ind w:left="3238"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 xml:space="preserve">Jumlah seluruh anggota dalam susunan keanggotaan LKS Tripartit Propinsi sebagaimana dimaksud dalam Pasal 25, paling banyak 27 (dua puluh tujuh) orang yang penetapannya dilakukan dengan memperhatikan komposisi keterwakilan </w:t>
      </w:r>
      <w:r>
        <w:rPr>
          <w:rFonts w:ascii="Bookman Old Style" w:hAnsi="Bookman Old Style" w:cs="Arial"/>
          <w:sz w:val="24"/>
          <w:szCs w:val="24"/>
          <w:lang w:val="pt-BR"/>
        </w:rPr>
        <w:t>unsur perangkat pemerintah p</w:t>
      </w:r>
      <w:r w:rsidRPr="00FA3E26">
        <w:rPr>
          <w:rFonts w:ascii="Bookman Old Style" w:hAnsi="Bookman Old Style" w:cs="Arial"/>
          <w:sz w:val="24"/>
          <w:szCs w:val="24"/>
          <w:lang w:val="pt-BR"/>
        </w:rPr>
        <w:t xml:space="preserve">ropinsi, organisasi pengusaha, dan serikat pekerja/serikat buruh masing-masing paling banyak 9 (sembilan) orang.  </w:t>
      </w:r>
    </w:p>
    <w:p w:rsidR="00A96B2A" w:rsidRPr="00FA3E26" w:rsidRDefault="00A96B2A" w:rsidP="00A96B2A">
      <w:pPr>
        <w:numPr>
          <w:ilvl w:val="0"/>
          <w:numId w:val="27"/>
        </w:numPr>
        <w:tabs>
          <w:tab w:val="clear" w:pos="3345"/>
          <w:tab w:val="num" w:pos="3240"/>
        </w:tabs>
        <w:spacing w:before="160" w:after="160" w:line="269" w:lineRule="auto"/>
        <w:ind w:left="3238"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 xml:space="preserve">Komposisi keterwakilan LKS Tripartit Propinsi sebagaimana dimaksud pada ayat (1) dengan perbandingan 1 (satu) unsur </w:t>
      </w:r>
      <w:r>
        <w:rPr>
          <w:rFonts w:ascii="Bookman Old Style" w:hAnsi="Bookman Old Style" w:cs="Arial"/>
          <w:sz w:val="24"/>
          <w:szCs w:val="24"/>
          <w:lang w:val="pt-BR"/>
        </w:rPr>
        <w:t>perangkat pemerintah p</w:t>
      </w:r>
      <w:r w:rsidRPr="00FA3E26">
        <w:rPr>
          <w:rFonts w:ascii="Bookman Old Style" w:hAnsi="Bookman Old Style" w:cs="Arial"/>
          <w:sz w:val="24"/>
          <w:szCs w:val="24"/>
          <w:lang w:val="pt-BR"/>
        </w:rPr>
        <w:t xml:space="preserve">ropinsi, 1 (satu) unsur  organisasi pengusaha, dan 1 (satu) unsur serikat pekerja/serikat buruh.  </w:t>
      </w:r>
    </w:p>
    <w:p w:rsidR="00A96B2A" w:rsidRPr="00FA3E26" w:rsidRDefault="00A96B2A" w:rsidP="00A96B2A">
      <w:pPr>
        <w:numPr>
          <w:ilvl w:val="0"/>
          <w:numId w:val="27"/>
        </w:numPr>
        <w:tabs>
          <w:tab w:val="clear" w:pos="3345"/>
          <w:tab w:val="num" w:pos="3240"/>
        </w:tabs>
        <w:spacing w:before="160" w:after="160" w:line="269" w:lineRule="auto"/>
        <w:ind w:left="3238"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Dalam hal salah satu unsur atau lebih tidak dapat memenuhi  kesamaan  jumlah keanggotaan dengan unsur lainnya sebagaimana dimaksud pada ayat (1) maka ketentuan komposisi keterwakilan sebagaimana dimaksud pada ayat (2) tidak berlaku.</w:t>
      </w:r>
    </w:p>
    <w:p w:rsidR="00A96B2A" w:rsidRPr="00FA3E26" w:rsidRDefault="00A96B2A" w:rsidP="00A96B2A">
      <w:pPr>
        <w:numPr>
          <w:ilvl w:val="0"/>
          <w:numId w:val="17"/>
        </w:numPr>
        <w:tabs>
          <w:tab w:val="clear" w:pos="2520"/>
          <w:tab w:val="num" w:pos="2700"/>
        </w:tabs>
        <w:spacing w:before="360" w:after="240" w:line="269" w:lineRule="auto"/>
        <w:ind w:left="2517" w:hanging="357"/>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27 dihapus.</w:t>
      </w:r>
    </w:p>
    <w:p w:rsidR="00A96B2A" w:rsidRPr="00967121" w:rsidRDefault="00A96B2A" w:rsidP="00A96B2A">
      <w:pPr>
        <w:numPr>
          <w:ilvl w:val="0"/>
          <w:numId w:val="17"/>
        </w:numPr>
        <w:tabs>
          <w:tab w:val="clear" w:pos="2520"/>
          <w:tab w:val="num" w:pos="2700"/>
        </w:tabs>
        <w:spacing w:line="269" w:lineRule="auto"/>
        <w:ind w:left="2700" w:hanging="540"/>
        <w:jc w:val="both"/>
        <w:rPr>
          <w:rFonts w:ascii="Bookman Old Style" w:hAnsi="Bookman Old Style" w:cs="Arial"/>
          <w:sz w:val="24"/>
          <w:szCs w:val="24"/>
          <w:lang w:val="pt-BR"/>
        </w:rPr>
      </w:pPr>
      <w:r w:rsidRPr="00FA3E26">
        <w:rPr>
          <w:rFonts w:ascii="Bookman Old Style" w:hAnsi="Bookman Old Style" w:cs="Arial"/>
          <w:sz w:val="24"/>
          <w:szCs w:val="24"/>
          <w:lang w:val="pt-BR"/>
        </w:rPr>
        <w:t xml:space="preserve">Ketentuan </w:t>
      </w:r>
      <w:r>
        <w:rPr>
          <w:rFonts w:ascii="Bookman Old Style" w:hAnsi="Bookman Old Style" w:cs="Arial"/>
          <w:sz w:val="24"/>
          <w:szCs w:val="24"/>
          <w:lang w:val="pt-BR"/>
        </w:rPr>
        <w:t>Pasal 32 huruf c, huruf d, huruf</w:t>
      </w:r>
      <w:r w:rsidRPr="00FA3E26">
        <w:rPr>
          <w:rFonts w:ascii="Bookman Old Style" w:hAnsi="Bookman Old Style" w:cs="Arial"/>
          <w:sz w:val="24"/>
          <w:szCs w:val="24"/>
          <w:lang w:val="pt-BR"/>
        </w:rPr>
        <w:t xml:space="preserve"> e, dan huruf f diubah dan ditambah 1 (satu) ayat baru sehingga Pasal 32 </w:t>
      </w:r>
      <w:r>
        <w:rPr>
          <w:rFonts w:ascii="Bookman Old Style" w:hAnsi="Bookman Old Style" w:cs="Arial"/>
          <w:sz w:val="24"/>
          <w:szCs w:val="24"/>
          <w:lang w:val="pt-BR"/>
        </w:rPr>
        <w:t>berbunyi sebagai berikut</w:t>
      </w:r>
      <w:r w:rsidRPr="00FA3E26">
        <w:rPr>
          <w:rFonts w:ascii="Bookman Old Style" w:hAnsi="Bookman Old Style" w:cs="Arial"/>
          <w:sz w:val="24"/>
          <w:szCs w:val="24"/>
          <w:lang w:val="pt-BR"/>
        </w:rPr>
        <w:t>:</w:t>
      </w:r>
    </w:p>
    <w:p w:rsidR="00A96B2A" w:rsidRPr="00967121" w:rsidRDefault="00A96B2A" w:rsidP="00A96B2A">
      <w:pPr>
        <w:spacing w:before="240" w:after="240"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32</w:t>
      </w:r>
    </w:p>
    <w:p w:rsidR="00A96B2A" w:rsidRPr="00FA3E26" w:rsidRDefault="00A96B2A" w:rsidP="00A96B2A">
      <w:pPr>
        <w:numPr>
          <w:ilvl w:val="0"/>
          <w:numId w:val="28"/>
        </w:numPr>
        <w:tabs>
          <w:tab w:val="clear" w:pos="2985"/>
          <w:tab w:val="num" w:pos="3240"/>
        </w:tabs>
        <w:spacing w:before="120" w:after="120" w:line="269" w:lineRule="auto"/>
        <w:ind w:left="3238"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Untuk dapat diangkat d</w:t>
      </w:r>
      <w:r>
        <w:rPr>
          <w:rFonts w:ascii="Bookman Old Style" w:hAnsi="Bookman Old Style" w:cs="Arial"/>
          <w:sz w:val="24"/>
          <w:szCs w:val="24"/>
          <w:lang w:val="pt-BR"/>
        </w:rPr>
        <w:t>alam Keanggotaan LKS Tripartit P</w:t>
      </w:r>
      <w:r w:rsidRPr="00FA3E26">
        <w:rPr>
          <w:rFonts w:ascii="Bookman Old Style" w:hAnsi="Bookman Old Style" w:cs="Arial"/>
          <w:sz w:val="24"/>
          <w:szCs w:val="24"/>
          <w:lang w:val="pt-BR"/>
        </w:rPr>
        <w:t>ropinsi, calon anggota harus memenuhi persyaratan:</w:t>
      </w:r>
    </w:p>
    <w:p w:rsidR="00A96B2A" w:rsidRPr="00FA3E26" w:rsidRDefault="00A96B2A" w:rsidP="00A96B2A">
      <w:pPr>
        <w:numPr>
          <w:ilvl w:val="0"/>
          <w:numId w:val="21"/>
        </w:numPr>
        <w:tabs>
          <w:tab w:val="clear" w:pos="720"/>
        </w:tabs>
        <w:spacing w:before="120" w:after="120" w:line="269" w:lineRule="auto"/>
        <w:ind w:left="3595" w:hanging="357"/>
        <w:jc w:val="both"/>
        <w:rPr>
          <w:rFonts w:ascii="Bookman Old Style" w:hAnsi="Bookman Old Style" w:cs="Arial"/>
          <w:sz w:val="24"/>
          <w:szCs w:val="24"/>
        </w:rPr>
      </w:pPr>
      <w:r w:rsidRPr="00FA3E26">
        <w:rPr>
          <w:rFonts w:ascii="Bookman Old Style" w:hAnsi="Bookman Old Style" w:cs="Arial"/>
          <w:sz w:val="24"/>
          <w:szCs w:val="24"/>
        </w:rPr>
        <w:t xml:space="preserve">Warga Negara </w:t>
      </w:r>
      <w:smartTag w:uri="urn:schemas-microsoft-com:office:smarttags" w:element="country-region">
        <w:smartTag w:uri="urn:schemas-microsoft-com:office:smarttags" w:element="place">
          <w:r w:rsidRPr="00FA3E26">
            <w:rPr>
              <w:rFonts w:ascii="Bookman Old Style" w:hAnsi="Bookman Old Style" w:cs="Arial"/>
              <w:sz w:val="24"/>
              <w:szCs w:val="24"/>
            </w:rPr>
            <w:t>Indonesia</w:t>
          </w:r>
        </w:smartTag>
      </w:smartTag>
      <w:r w:rsidRPr="00FA3E26">
        <w:rPr>
          <w:rFonts w:ascii="Bookman Old Style" w:hAnsi="Bookman Old Style" w:cs="Arial"/>
          <w:sz w:val="24"/>
          <w:szCs w:val="24"/>
        </w:rPr>
        <w:t>;</w:t>
      </w:r>
    </w:p>
    <w:p w:rsidR="00A96B2A" w:rsidRPr="00FA3E26" w:rsidRDefault="00A96B2A" w:rsidP="00A96B2A">
      <w:pPr>
        <w:numPr>
          <w:ilvl w:val="0"/>
          <w:numId w:val="21"/>
        </w:numPr>
        <w:tabs>
          <w:tab w:val="clear" w:pos="720"/>
        </w:tabs>
        <w:spacing w:before="120" w:after="120" w:line="269" w:lineRule="auto"/>
        <w:ind w:left="3595" w:hanging="357"/>
        <w:jc w:val="both"/>
        <w:rPr>
          <w:rFonts w:ascii="Bookman Old Style" w:hAnsi="Bookman Old Style" w:cs="Arial"/>
          <w:sz w:val="24"/>
          <w:szCs w:val="24"/>
        </w:rPr>
      </w:pPr>
      <w:r w:rsidRPr="00FA3E26">
        <w:rPr>
          <w:rFonts w:ascii="Bookman Old Style" w:hAnsi="Bookman Old Style" w:cs="Arial"/>
          <w:sz w:val="24"/>
          <w:szCs w:val="24"/>
        </w:rPr>
        <w:t>sehat jasmani dan rohani;</w:t>
      </w:r>
    </w:p>
    <w:p w:rsidR="00A96B2A" w:rsidRPr="00FA3E26" w:rsidRDefault="00A96B2A" w:rsidP="00A96B2A">
      <w:pPr>
        <w:numPr>
          <w:ilvl w:val="0"/>
          <w:numId w:val="21"/>
        </w:numPr>
        <w:tabs>
          <w:tab w:val="clear" w:pos="720"/>
          <w:tab w:val="num" w:pos="3240"/>
        </w:tabs>
        <w:spacing w:before="120" w:after="120" w:line="269" w:lineRule="auto"/>
        <w:ind w:left="3595" w:hanging="357"/>
        <w:jc w:val="both"/>
        <w:rPr>
          <w:rFonts w:ascii="Bookman Old Style" w:hAnsi="Bookman Old Style" w:cs="Arial"/>
          <w:sz w:val="24"/>
          <w:szCs w:val="24"/>
          <w:lang w:val="sv-SE"/>
        </w:rPr>
      </w:pPr>
      <w:r w:rsidRPr="00FA3E26">
        <w:rPr>
          <w:rFonts w:ascii="Bookman Old Style" w:hAnsi="Bookman Old Style" w:cs="Arial"/>
          <w:sz w:val="24"/>
          <w:szCs w:val="24"/>
          <w:lang w:val="sv-SE"/>
        </w:rPr>
        <w:t>berpen</w:t>
      </w:r>
      <w:r>
        <w:rPr>
          <w:rFonts w:ascii="Bookman Old Style" w:hAnsi="Bookman Old Style" w:cs="Arial"/>
          <w:sz w:val="24"/>
          <w:szCs w:val="24"/>
          <w:lang w:val="sv-SE"/>
        </w:rPr>
        <w:t>didikan serendah-rendahnya Sekolah Menengah Atas (SMA)</w:t>
      </w:r>
      <w:r w:rsidRPr="00FA3E26">
        <w:rPr>
          <w:rFonts w:ascii="Bookman Old Style" w:hAnsi="Bookman Old Style" w:cs="Arial"/>
          <w:sz w:val="24"/>
          <w:szCs w:val="24"/>
          <w:lang w:val="sv-SE"/>
        </w:rPr>
        <w:t>/sederajat;</w:t>
      </w:r>
    </w:p>
    <w:p w:rsidR="00A96B2A" w:rsidRPr="00FA3E26" w:rsidRDefault="00A96B2A" w:rsidP="00A96B2A">
      <w:pPr>
        <w:numPr>
          <w:ilvl w:val="0"/>
          <w:numId w:val="21"/>
        </w:numPr>
        <w:tabs>
          <w:tab w:val="clear" w:pos="720"/>
          <w:tab w:val="num" w:pos="3240"/>
        </w:tabs>
        <w:spacing w:before="120" w:after="120" w:line="269" w:lineRule="auto"/>
        <w:ind w:left="3595" w:hanging="357"/>
        <w:jc w:val="both"/>
        <w:rPr>
          <w:rFonts w:ascii="Bookman Old Style" w:hAnsi="Bookman Old Style" w:cs="Arial"/>
          <w:i/>
          <w:iCs/>
          <w:sz w:val="24"/>
          <w:szCs w:val="24"/>
          <w:lang w:val="fr-FR"/>
        </w:rPr>
      </w:pPr>
      <w:r w:rsidRPr="00FA3E26">
        <w:rPr>
          <w:rFonts w:ascii="Bookman Old Style" w:hAnsi="Bookman Old Style" w:cs="Arial"/>
          <w:sz w:val="24"/>
          <w:szCs w:val="24"/>
          <w:lang w:val="fr-FR"/>
        </w:rPr>
        <w:t xml:space="preserve">Pegawai Negeri Sipil di lingkungan </w:t>
      </w:r>
      <w:r>
        <w:rPr>
          <w:rFonts w:ascii="Bookman Old Style" w:hAnsi="Bookman Old Style" w:cs="Arial"/>
          <w:sz w:val="24"/>
          <w:szCs w:val="24"/>
          <w:lang w:val="fr-FR"/>
        </w:rPr>
        <w:t>satuan organisasi perangkat daerah p</w:t>
      </w:r>
      <w:r w:rsidRPr="00FA3E26">
        <w:rPr>
          <w:rFonts w:ascii="Bookman Old Style" w:hAnsi="Bookman Old Style" w:cs="Arial"/>
          <w:sz w:val="24"/>
          <w:szCs w:val="24"/>
          <w:lang w:val="fr-FR"/>
        </w:rPr>
        <w:t>ropinsi yang bertanggung jawab di bidang ket</w:t>
      </w:r>
      <w:r>
        <w:rPr>
          <w:rFonts w:ascii="Bookman Old Style" w:hAnsi="Bookman Old Style" w:cs="Arial"/>
          <w:sz w:val="24"/>
          <w:szCs w:val="24"/>
          <w:lang w:val="fr-FR"/>
        </w:rPr>
        <w:t>enagakerjaan dan/atau instansi p</w:t>
      </w:r>
      <w:r w:rsidRPr="00FA3E26">
        <w:rPr>
          <w:rFonts w:ascii="Bookman Old Style" w:hAnsi="Bookman Old Style" w:cs="Arial"/>
          <w:sz w:val="24"/>
          <w:szCs w:val="24"/>
          <w:lang w:val="fr-FR"/>
        </w:rPr>
        <w:t xml:space="preserve">emerintah </w:t>
      </w:r>
      <w:r>
        <w:rPr>
          <w:rFonts w:ascii="Bookman Old Style" w:hAnsi="Bookman Old Style" w:cs="Arial"/>
          <w:sz w:val="24"/>
          <w:szCs w:val="24"/>
          <w:lang w:val="fr-FR"/>
        </w:rPr>
        <w:t>p</w:t>
      </w:r>
      <w:r w:rsidRPr="00FA3E26">
        <w:rPr>
          <w:rFonts w:ascii="Bookman Old Style" w:hAnsi="Bookman Old Style" w:cs="Arial"/>
          <w:sz w:val="24"/>
          <w:szCs w:val="24"/>
          <w:lang w:val="fr-FR"/>
        </w:rPr>
        <w:t xml:space="preserve">ropinsi terkait lain bagi calon anggota yang berasal dari unsur </w:t>
      </w:r>
      <w:r>
        <w:rPr>
          <w:rFonts w:ascii="Bookman Old Style" w:hAnsi="Bookman Old Style" w:cs="Arial"/>
          <w:sz w:val="24"/>
          <w:szCs w:val="24"/>
          <w:lang w:val="fr-FR"/>
        </w:rPr>
        <w:t>p</w:t>
      </w:r>
      <w:r w:rsidRPr="00FA3E26">
        <w:rPr>
          <w:rFonts w:ascii="Bookman Old Style" w:hAnsi="Bookman Old Style" w:cs="Arial"/>
          <w:sz w:val="24"/>
          <w:szCs w:val="24"/>
          <w:lang w:val="fr-FR"/>
        </w:rPr>
        <w:t xml:space="preserve">emerintah </w:t>
      </w:r>
      <w:r>
        <w:rPr>
          <w:rFonts w:ascii="Bookman Old Style" w:hAnsi="Bookman Old Style" w:cs="Arial"/>
          <w:sz w:val="24"/>
          <w:szCs w:val="24"/>
          <w:lang w:val="fr-FR"/>
        </w:rPr>
        <w:t>p</w:t>
      </w:r>
      <w:r w:rsidRPr="00FA3E26">
        <w:rPr>
          <w:rFonts w:ascii="Bookman Old Style" w:hAnsi="Bookman Old Style" w:cs="Arial"/>
          <w:sz w:val="24"/>
          <w:szCs w:val="24"/>
          <w:lang w:val="fr-FR"/>
        </w:rPr>
        <w:t>ropinsi;</w:t>
      </w:r>
    </w:p>
    <w:p w:rsidR="00A96B2A" w:rsidRPr="00FA3E26" w:rsidRDefault="00A96B2A" w:rsidP="00A96B2A">
      <w:pPr>
        <w:numPr>
          <w:ilvl w:val="0"/>
          <w:numId w:val="21"/>
        </w:numPr>
        <w:tabs>
          <w:tab w:val="clear" w:pos="720"/>
          <w:tab w:val="num" w:pos="3240"/>
        </w:tabs>
        <w:spacing w:before="120" w:after="120" w:line="269" w:lineRule="auto"/>
        <w:ind w:left="3595" w:hanging="357"/>
        <w:jc w:val="both"/>
        <w:rPr>
          <w:rFonts w:ascii="Bookman Old Style" w:hAnsi="Bookman Old Style" w:cs="Arial"/>
          <w:sz w:val="24"/>
          <w:szCs w:val="24"/>
          <w:lang w:val="fr-FR"/>
        </w:rPr>
      </w:pPr>
      <w:r w:rsidRPr="00FA3E26">
        <w:rPr>
          <w:rFonts w:ascii="Bookman Old Style" w:hAnsi="Bookman Old Style" w:cs="Arial"/>
          <w:sz w:val="24"/>
          <w:szCs w:val="24"/>
          <w:lang w:val="fr-FR"/>
        </w:rPr>
        <w:t>anggota atau pengurus organisasi pengusaha, bagi calon anggota yang berasal dari unsur organisasi pengusaha; dan</w:t>
      </w:r>
    </w:p>
    <w:p w:rsidR="00A96B2A" w:rsidRPr="00FA3E26" w:rsidRDefault="00A96B2A" w:rsidP="00A96B2A">
      <w:pPr>
        <w:numPr>
          <w:ilvl w:val="0"/>
          <w:numId w:val="21"/>
        </w:numPr>
        <w:tabs>
          <w:tab w:val="clear" w:pos="720"/>
          <w:tab w:val="num" w:pos="3240"/>
        </w:tabs>
        <w:spacing w:before="120" w:after="120" w:line="269" w:lineRule="auto"/>
        <w:ind w:left="3595" w:hanging="357"/>
        <w:jc w:val="both"/>
        <w:rPr>
          <w:rFonts w:ascii="Bookman Old Style" w:hAnsi="Bookman Old Style" w:cs="Arial"/>
          <w:sz w:val="24"/>
          <w:szCs w:val="24"/>
          <w:lang w:val="fr-FR"/>
        </w:rPr>
      </w:pPr>
      <w:r w:rsidRPr="00FA3E26">
        <w:rPr>
          <w:rFonts w:ascii="Bookman Old Style" w:hAnsi="Bookman Old Style" w:cs="Arial"/>
          <w:sz w:val="24"/>
          <w:szCs w:val="24"/>
          <w:lang w:val="fr-FR"/>
        </w:rPr>
        <w:t>anggota atau pengurus serikat pekerja/serikat buruh bagi calon anggota yang berasal dari unsur serikat pekerja/serikat buruh.</w:t>
      </w:r>
    </w:p>
    <w:p w:rsidR="00A96B2A" w:rsidRPr="00FA3E26" w:rsidRDefault="00A96B2A" w:rsidP="00A96B2A">
      <w:pPr>
        <w:numPr>
          <w:ilvl w:val="0"/>
          <w:numId w:val="28"/>
        </w:numPr>
        <w:tabs>
          <w:tab w:val="clear" w:pos="2985"/>
          <w:tab w:val="left" w:pos="2700"/>
          <w:tab w:val="num" w:pos="3240"/>
        </w:tabs>
        <w:spacing w:line="269" w:lineRule="auto"/>
        <w:ind w:left="3240" w:hanging="540"/>
        <w:jc w:val="both"/>
        <w:rPr>
          <w:rFonts w:ascii="Bookman Old Style" w:hAnsi="Bookman Old Style" w:cs="Arial"/>
          <w:sz w:val="24"/>
          <w:szCs w:val="24"/>
          <w:lang w:val="fr-FR"/>
        </w:rPr>
      </w:pPr>
      <w:r w:rsidRPr="00FA3E26">
        <w:rPr>
          <w:rFonts w:ascii="Bookman Old Style" w:hAnsi="Bookman Old Style" w:cs="Arial"/>
          <w:sz w:val="24"/>
          <w:szCs w:val="24"/>
          <w:lang w:val="fr-FR"/>
        </w:rPr>
        <w:t>Ketua LKS Tripartit Propinsi dapat dikecualikan dari ketentuan sebagaimana dimaksud pada ayat (1) huruf d.</w:t>
      </w:r>
    </w:p>
    <w:p w:rsidR="00A96B2A" w:rsidRPr="00967121" w:rsidRDefault="00A96B2A" w:rsidP="00A96B2A">
      <w:pPr>
        <w:numPr>
          <w:ilvl w:val="0"/>
          <w:numId w:val="17"/>
        </w:numPr>
        <w:tabs>
          <w:tab w:val="clear" w:pos="2520"/>
          <w:tab w:val="num" w:pos="2700"/>
        </w:tabs>
        <w:spacing w:before="240" w:after="120" w:line="269" w:lineRule="auto"/>
        <w:ind w:left="2699"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42 diubah sehingga berbunyi sebagai berikut:</w:t>
      </w:r>
    </w:p>
    <w:p w:rsidR="00A96B2A" w:rsidRPr="00967121" w:rsidRDefault="00A96B2A" w:rsidP="00A96B2A">
      <w:pPr>
        <w:spacing w:before="240" w:after="120"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42</w:t>
      </w:r>
    </w:p>
    <w:p w:rsidR="00A96B2A" w:rsidRPr="00FA3E26" w:rsidRDefault="00A96B2A" w:rsidP="00A96B2A">
      <w:pPr>
        <w:spacing w:line="269" w:lineRule="auto"/>
        <w:ind w:left="2700"/>
        <w:jc w:val="both"/>
        <w:rPr>
          <w:rFonts w:ascii="Bookman Old Style" w:hAnsi="Bookman Old Style" w:cs="Arial"/>
          <w:sz w:val="24"/>
          <w:szCs w:val="24"/>
          <w:lang w:val="pt-BR"/>
        </w:rPr>
      </w:pPr>
      <w:r w:rsidRPr="00FA3E26">
        <w:rPr>
          <w:rFonts w:ascii="Bookman Old Style" w:hAnsi="Bookman Old Style" w:cs="Arial"/>
          <w:sz w:val="24"/>
          <w:szCs w:val="24"/>
          <w:lang w:val="pt-BR"/>
        </w:rPr>
        <w:t xml:space="preserve">Keanggotaan LKS Tripartit </w:t>
      </w:r>
      <w:r>
        <w:rPr>
          <w:rFonts w:ascii="Bookman Old Style" w:hAnsi="Bookman Old Style" w:cs="Arial"/>
          <w:sz w:val="24"/>
          <w:szCs w:val="24"/>
          <w:lang w:val="pt-BR"/>
        </w:rPr>
        <w:t>Kabupaten/Kota</w:t>
      </w:r>
      <w:r w:rsidRPr="00FA3E26">
        <w:rPr>
          <w:rFonts w:ascii="Bookman Old Style" w:hAnsi="Bookman Old Style" w:cs="Arial"/>
          <w:sz w:val="24"/>
          <w:szCs w:val="24"/>
          <w:lang w:val="pt-BR"/>
        </w:rPr>
        <w:t xml:space="preserve"> terdiri dari </w:t>
      </w:r>
      <w:r w:rsidRPr="00FA3E26">
        <w:rPr>
          <w:rFonts w:ascii="Bookman Old Style" w:hAnsi="Bookman Old Style" w:cs="Arial"/>
          <w:sz w:val="24"/>
          <w:szCs w:val="24"/>
          <w:lang w:val="it-IT"/>
        </w:rPr>
        <w:t xml:space="preserve">unsur </w:t>
      </w:r>
      <w:r>
        <w:rPr>
          <w:rFonts w:ascii="Bookman Old Style" w:hAnsi="Bookman Old Style" w:cs="Arial"/>
          <w:sz w:val="24"/>
          <w:szCs w:val="24"/>
          <w:lang w:val="it-IT"/>
        </w:rPr>
        <w:t>perangkat pemerintah kabupaten/k</w:t>
      </w:r>
      <w:r w:rsidRPr="00FA3E26">
        <w:rPr>
          <w:rFonts w:ascii="Bookman Old Style" w:hAnsi="Bookman Old Style" w:cs="Arial"/>
          <w:sz w:val="24"/>
          <w:szCs w:val="24"/>
          <w:lang w:val="it-IT"/>
        </w:rPr>
        <w:t>ota</w:t>
      </w:r>
      <w:r w:rsidRPr="00FA3E26">
        <w:rPr>
          <w:rFonts w:ascii="Bookman Old Style" w:hAnsi="Bookman Old Style" w:cs="Arial"/>
          <w:sz w:val="24"/>
          <w:szCs w:val="24"/>
          <w:lang w:val="pt-BR"/>
        </w:rPr>
        <w:t>, organisasi pengusaha, dan serikat pekerja/serikat buruh.</w:t>
      </w:r>
    </w:p>
    <w:p w:rsidR="00A96B2A" w:rsidRPr="00967121" w:rsidRDefault="00A96B2A" w:rsidP="00A96B2A">
      <w:pPr>
        <w:numPr>
          <w:ilvl w:val="0"/>
          <w:numId w:val="17"/>
        </w:numPr>
        <w:tabs>
          <w:tab w:val="clear" w:pos="2520"/>
          <w:tab w:val="num" w:pos="2700"/>
        </w:tabs>
        <w:spacing w:before="240" w:line="269" w:lineRule="auto"/>
        <w:ind w:left="2699" w:hanging="539"/>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43 huruf b diubah sehingga Pasal 43</w:t>
      </w:r>
      <w:r>
        <w:rPr>
          <w:rFonts w:ascii="Bookman Old Style" w:hAnsi="Bookman Old Style" w:cs="Arial"/>
          <w:sz w:val="24"/>
          <w:szCs w:val="24"/>
          <w:lang w:val="pt-BR"/>
        </w:rPr>
        <w:t xml:space="preserve"> berbunyi sebagai berikut</w:t>
      </w:r>
      <w:r w:rsidRPr="00FA3E26">
        <w:rPr>
          <w:rFonts w:ascii="Bookman Old Style" w:hAnsi="Bookman Old Style" w:cs="Arial"/>
          <w:sz w:val="24"/>
          <w:szCs w:val="24"/>
          <w:lang w:val="pt-BR"/>
        </w:rPr>
        <w:t>:</w:t>
      </w:r>
    </w:p>
    <w:p w:rsidR="00A96B2A" w:rsidRPr="00967121" w:rsidRDefault="00A96B2A" w:rsidP="00A96B2A">
      <w:pPr>
        <w:spacing w:before="180" w:after="18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Pasal 43</w:t>
      </w:r>
    </w:p>
    <w:p w:rsidR="00A96B2A" w:rsidRPr="00FA3E26" w:rsidRDefault="00A96B2A" w:rsidP="00A96B2A">
      <w:pPr>
        <w:spacing w:before="120" w:after="120" w:line="269" w:lineRule="auto"/>
        <w:ind w:left="2700"/>
        <w:jc w:val="both"/>
        <w:rPr>
          <w:rFonts w:ascii="Bookman Old Style" w:hAnsi="Bookman Old Style" w:cs="Arial"/>
          <w:sz w:val="24"/>
          <w:szCs w:val="24"/>
          <w:lang w:val="it-IT"/>
        </w:rPr>
      </w:pPr>
      <w:r w:rsidRPr="00FA3E26">
        <w:rPr>
          <w:rFonts w:ascii="Bookman Old Style" w:hAnsi="Bookman Old Style" w:cs="Arial"/>
          <w:sz w:val="24"/>
          <w:szCs w:val="24"/>
          <w:lang w:val="it-IT"/>
        </w:rPr>
        <w:t>Susunan keanggotaan LKS Tripar</w:t>
      </w:r>
      <w:r>
        <w:rPr>
          <w:rFonts w:ascii="Bookman Old Style" w:hAnsi="Bookman Old Style" w:cs="Arial"/>
          <w:sz w:val="24"/>
          <w:szCs w:val="24"/>
          <w:lang w:val="it-IT"/>
        </w:rPr>
        <w:t>tit Kabupaten/Kota terdiri dari</w:t>
      </w:r>
      <w:r w:rsidRPr="00FA3E26">
        <w:rPr>
          <w:rFonts w:ascii="Bookman Old Style" w:hAnsi="Bookman Old Style" w:cs="Arial"/>
          <w:sz w:val="24"/>
          <w:szCs w:val="24"/>
          <w:lang w:val="it-IT"/>
        </w:rPr>
        <w:t>:</w:t>
      </w:r>
    </w:p>
    <w:p w:rsidR="00A96B2A" w:rsidRPr="00FA3E26" w:rsidRDefault="00A96B2A" w:rsidP="00A96B2A">
      <w:pPr>
        <w:numPr>
          <w:ilvl w:val="1"/>
          <w:numId w:val="20"/>
        </w:numPr>
        <w:tabs>
          <w:tab w:val="clear" w:pos="1440"/>
          <w:tab w:val="num" w:pos="3240"/>
        </w:tabs>
        <w:spacing w:before="120" w:after="120" w:line="269" w:lineRule="auto"/>
        <w:ind w:left="3238" w:hanging="539"/>
        <w:jc w:val="both"/>
        <w:rPr>
          <w:rFonts w:ascii="Bookman Old Style" w:hAnsi="Bookman Old Style" w:cs="Arial"/>
          <w:sz w:val="24"/>
          <w:szCs w:val="24"/>
          <w:lang w:val="it-IT"/>
        </w:rPr>
      </w:pPr>
      <w:r w:rsidRPr="00FA3E26">
        <w:rPr>
          <w:rFonts w:ascii="Bookman Old Style" w:hAnsi="Bookman Old Style" w:cs="Arial"/>
          <w:sz w:val="24"/>
          <w:szCs w:val="24"/>
          <w:lang w:val="it-IT"/>
        </w:rPr>
        <w:t>Ketua merangkap anggot</w:t>
      </w:r>
      <w:r>
        <w:rPr>
          <w:rFonts w:ascii="Bookman Old Style" w:hAnsi="Bookman Old Style" w:cs="Arial"/>
          <w:sz w:val="24"/>
          <w:szCs w:val="24"/>
          <w:lang w:val="it-IT"/>
        </w:rPr>
        <w:t>a, dijabat oleh b</w:t>
      </w:r>
      <w:r w:rsidRPr="00FA3E26">
        <w:rPr>
          <w:rFonts w:ascii="Bookman Old Style" w:hAnsi="Bookman Old Style" w:cs="Arial"/>
          <w:sz w:val="24"/>
          <w:szCs w:val="24"/>
          <w:lang w:val="it-IT"/>
        </w:rPr>
        <w:t>upati/</w:t>
      </w:r>
      <w:r>
        <w:rPr>
          <w:rFonts w:ascii="Bookman Old Style" w:hAnsi="Bookman Old Style" w:cs="Arial"/>
          <w:sz w:val="24"/>
          <w:szCs w:val="24"/>
          <w:lang w:val="it-IT"/>
        </w:rPr>
        <w:t>w</w:t>
      </w:r>
      <w:r w:rsidRPr="00FA3E26">
        <w:rPr>
          <w:rFonts w:ascii="Bookman Old Style" w:hAnsi="Bookman Old Style" w:cs="Arial"/>
          <w:sz w:val="24"/>
          <w:szCs w:val="24"/>
          <w:lang w:val="it-IT"/>
        </w:rPr>
        <w:t>alikota;</w:t>
      </w:r>
    </w:p>
    <w:p w:rsidR="00A96B2A" w:rsidRPr="00FA3E26" w:rsidRDefault="00A96B2A" w:rsidP="00A96B2A">
      <w:pPr>
        <w:numPr>
          <w:ilvl w:val="1"/>
          <w:numId w:val="20"/>
        </w:numPr>
        <w:tabs>
          <w:tab w:val="clear" w:pos="1440"/>
          <w:tab w:val="num" w:pos="2880"/>
          <w:tab w:val="num" w:pos="3240"/>
        </w:tabs>
        <w:spacing w:before="120" w:after="120" w:line="269" w:lineRule="auto"/>
        <w:ind w:left="3238" w:hanging="539"/>
        <w:jc w:val="both"/>
        <w:rPr>
          <w:rFonts w:ascii="Bookman Old Style" w:hAnsi="Bookman Old Style" w:cs="Arial"/>
          <w:sz w:val="24"/>
          <w:szCs w:val="24"/>
          <w:lang w:val="it-IT"/>
        </w:rPr>
      </w:pPr>
      <w:r>
        <w:rPr>
          <w:rFonts w:ascii="Bookman Old Style" w:hAnsi="Bookman Old Style" w:cs="Arial"/>
          <w:sz w:val="24"/>
          <w:szCs w:val="24"/>
          <w:lang w:val="it-IT"/>
        </w:rPr>
        <w:t>3 (tiga) wakil k</w:t>
      </w:r>
      <w:r w:rsidRPr="00FA3E26">
        <w:rPr>
          <w:rFonts w:ascii="Bookman Old Style" w:hAnsi="Bookman Old Style" w:cs="Arial"/>
          <w:sz w:val="24"/>
          <w:szCs w:val="24"/>
          <w:lang w:val="it-IT"/>
        </w:rPr>
        <w:t xml:space="preserve">etua merangkap anggota, masing-masing dijabat oleh anggota yang mewakili unsur </w:t>
      </w:r>
      <w:r>
        <w:rPr>
          <w:rFonts w:ascii="Bookman Old Style" w:hAnsi="Bookman Old Style" w:cs="Arial"/>
          <w:sz w:val="24"/>
          <w:szCs w:val="24"/>
          <w:lang w:val="it-IT"/>
        </w:rPr>
        <w:t>perangkat pemerintah kabupaten/k</w:t>
      </w:r>
      <w:r w:rsidRPr="00FA3E26">
        <w:rPr>
          <w:rFonts w:ascii="Bookman Old Style" w:hAnsi="Bookman Old Style" w:cs="Arial"/>
          <w:sz w:val="24"/>
          <w:szCs w:val="24"/>
          <w:lang w:val="it-IT"/>
        </w:rPr>
        <w:t>ota</w:t>
      </w:r>
      <w:r w:rsidRPr="00FA3E26">
        <w:rPr>
          <w:rFonts w:ascii="Bookman Old Style" w:hAnsi="Bookman Old Style" w:cs="Arial"/>
          <w:b/>
          <w:bCs/>
          <w:i/>
          <w:iCs/>
          <w:sz w:val="24"/>
          <w:szCs w:val="24"/>
          <w:lang w:val="it-IT"/>
        </w:rPr>
        <w:t xml:space="preserve"> </w:t>
      </w:r>
      <w:r w:rsidRPr="00FA3E26">
        <w:rPr>
          <w:rFonts w:ascii="Bookman Old Style" w:hAnsi="Bookman Old Style" w:cs="Arial"/>
          <w:sz w:val="24"/>
          <w:szCs w:val="24"/>
          <w:lang w:val="it-IT"/>
        </w:rPr>
        <w:t>yang  bertanggung jawab di bidang ketenagakerjaan, organisasi pengusaha, dan serikat pekerja/serikat buruh;</w:t>
      </w:r>
    </w:p>
    <w:p w:rsidR="00A96B2A" w:rsidRPr="00FA3E26" w:rsidRDefault="00A96B2A" w:rsidP="00A96B2A">
      <w:pPr>
        <w:numPr>
          <w:ilvl w:val="1"/>
          <w:numId w:val="20"/>
        </w:numPr>
        <w:tabs>
          <w:tab w:val="clear" w:pos="1440"/>
          <w:tab w:val="num" w:pos="2880"/>
          <w:tab w:val="num" w:pos="3240"/>
        </w:tabs>
        <w:spacing w:before="120" w:after="120" w:line="269" w:lineRule="auto"/>
        <w:ind w:left="3238" w:hanging="539"/>
        <w:jc w:val="both"/>
        <w:rPr>
          <w:rFonts w:ascii="Bookman Old Style" w:hAnsi="Bookman Old Style" w:cs="Arial"/>
          <w:sz w:val="24"/>
          <w:szCs w:val="24"/>
          <w:lang w:val="it-IT"/>
        </w:rPr>
      </w:pPr>
      <w:r w:rsidRPr="00FA3E26">
        <w:rPr>
          <w:rFonts w:ascii="Bookman Old Style" w:hAnsi="Bookman Old Style" w:cs="Arial"/>
          <w:sz w:val="24"/>
          <w:szCs w:val="24"/>
          <w:lang w:val="it-IT"/>
        </w:rPr>
        <w:t>Sekretaris merangkap anggota, dijabat ol</w:t>
      </w:r>
      <w:r>
        <w:rPr>
          <w:rFonts w:ascii="Bookman Old Style" w:hAnsi="Bookman Old Style" w:cs="Arial"/>
          <w:sz w:val="24"/>
          <w:szCs w:val="24"/>
          <w:lang w:val="it-IT"/>
        </w:rPr>
        <w:t>eh anggota yang mewakili unsur p</w:t>
      </w:r>
      <w:r w:rsidRPr="00FA3E26">
        <w:rPr>
          <w:rFonts w:ascii="Bookman Old Style" w:hAnsi="Bookman Old Style" w:cs="Arial"/>
          <w:sz w:val="24"/>
          <w:szCs w:val="24"/>
          <w:lang w:val="it-IT"/>
        </w:rPr>
        <w:t xml:space="preserve">emerintah </w:t>
      </w:r>
      <w:r>
        <w:rPr>
          <w:rFonts w:ascii="Bookman Old Style" w:hAnsi="Bookman Old Style" w:cs="Arial"/>
          <w:sz w:val="24"/>
          <w:szCs w:val="24"/>
          <w:lang w:val="it-IT"/>
        </w:rPr>
        <w:t>kabupaten/k</w:t>
      </w:r>
      <w:r w:rsidRPr="00FA3E26">
        <w:rPr>
          <w:rFonts w:ascii="Bookman Old Style" w:hAnsi="Bookman Old Style" w:cs="Arial"/>
          <w:sz w:val="24"/>
          <w:szCs w:val="24"/>
          <w:lang w:val="it-IT"/>
        </w:rPr>
        <w:t>ota yang berasal dari satu</w:t>
      </w:r>
      <w:r>
        <w:rPr>
          <w:rFonts w:ascii="Bookman Old Style" w:hAnsi="Bookman Old Style" w:cs="Arial"/>
          <w:sz w:val="24"/>
          <w:szCs w:val="24"/>
          <w:lang w:val="it-IT"/>
        </w:rPr>
        <w:t>an organisasi perangkat daerah kabupaten/k</w:t>
      </w:r>
      <w:r w:rsidRPr="00FA3E26">
        <w:rPr>
          <w:rFonts w:ascii="Bookman Old Style" w:hAnsi="Bookman Old Style" w:cs="Arial"/>
          <w:sz w:val="24"/>
          <w:szCs w:val="24"/>
          <w:lang w:val="it-IT"/>
        </w:rPr>
        <w:t xml:space="preserve">ota yang bertanggungjawab di bidang ketenagakerjaan; dan </w:t>
      </w:r>
    </w:p>
    <w:p w:rsidR="00A96B2A" w:rsidRPr="00427C0A" w:rsidRDefault="00A96B2A" w:rsidP="00A96B2A">
      <w:pPr>
        <w:numPr>
          <w:ilvl w:val="1"/>
          <w:numId w:val="20"/>
        </w:numPr>
        <w:tabs>
          <w:tab w:val="clear" w:pos="1440"/>
          <w:tab w:val="num" w:pos="2880"/>
          <w:tab w:val="num" w:pos="324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beberapa orang anggota sesuai dengan kebutuhan.</w:t>
      </w:r>
    </w:p>
    <w:p w:rsidR="00A96B2A" w:rsidRPr="00207EA4" w:rsidRDefault="00A96B2A" w:rsidP="00A96B2A">
      <w:pPr>
        <w:numPr>
          <w:ilvl w:val="0"/>
          <w:numId w:val="17"/>
        </w:numPr>
        <w:tabs>
          <w:tab w:val="clear" w:pos="2520"/>
          <w:tab w:val="num" w:pos="2700"/>
        </w:tabs>
        <w:spacing w:before="240" w:line="269" w:lineRule="auto"/>
        <w:ind w:left="2699"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Ketentuan Pasal 44 diubah dan ditambah 2 (dua) ayat baru sehingga Pasal 44</w:t>
      </w:r>
      <w:r>
        <w:rPr>
          <w:rFonts w:ascii="Bookman Old Style" w:hAnsi="Bookman Old Style" w:cs="Arial"/>
          <w:sz w:val="24"/>
          <w:szCs w:val="24"/>
          <w:lang w:val="sv-SE"/>
        </w:rPr>
        <w:t xml:space="preserve"> berbunyi sebagai berikut</w:t>
      </w:r>
      <w:r w:rsidRPr="00FA3E26">
        <w:rPr>
          <w:rFonts w:ascii="Bookman Old Style" w:hAnsi="Bookman Old Style" w:cs="Arial"/>
          <w:sz w:val="24"/>
          <w:szCs w:val="24"/>
          <w:lang w:val="sv-SE"/>
        </w:rPr>
        <w:t>:</w:t>
      </w:r>
    </w:p>
    <w:p w:rsidR="00A96B2A" w:rsidRPr="00207EA4" w:rsidRDefault="00A96B2A" w:rsidP="00A96B2A">
      <w:pPr>
        <w:spacing w:before="180" w:after="180" w:line="269" w:lineRule="auto"/>
        <w:jc w:val="center"/>
        <w:rPr>
          <w:rFonts w:ascii="Bookman Old Style" w:hAnsi="Bookman Old Style" w:cs="Arial"/>
          <w:bCs/>
          <w:sz w:val="24"/>
          <w:szCs w:val="24"/>
          <w:lang w:val="sv-SE"/>
        </w:rPr>
      </w:pPr>
      <w:r w:rsidRPr="00FA3E26">
        <w:rPr>
          <w:rFonts w:ascii="Bookman Old Style" w:hAnsi="Bookman Old Style" w:cs="Arial"/>
          <w:bCs/>
          <w:sz w:val="24"/>
          <w:szCs w:val="24"/>
          <w:lang w:val="sv-SE"/>
        </w:rPr>
        <w:t>Pasal 44</w:t>
      </w:r>
    </w:p>
    <w:p w:rsidR="00A96B2A" w:rsidRPr="00FA3E26" w:rsidRDefault="00A96B2A" w:rsidP="00A96B2A">
      <w:pPr>
        <w:numPr>
          <w:ilvl w:val="0"/>
          <w:numId w:val="29"/>
        </w:numPr>
        <w:tabs>
          <w:tab w:val="clear" w:pos="3345"/>
          <w:tab w:val="num" w:pos="3240"/>
        </w:tabs>
        <w:spacing w:line="269" w:lineRule="auto"/>
        <w:ind w:left="3240" w:hanging="540"/>
        <w:jc w:val="both"/>
        <w:rPr>
          <w:rFonts w:ascii="Bookman Old Style" w:hAnsi="Bookman Old Style" w:cs="Arial"/>
          <w:sz w:val="24"/>
          <w:szCs w:val="24"/>
          <w:lang w:val="sv-SE"/>
        </w:rPr>
      </w:pPr>
      <w:r w:rsidRPr="00FA3E26">
        <w:rPr>
          <w:rFonts w:ascii="Bookman Old Style" w:hAnsi="Bookman Old Style" w:cs="Arial"/>
          <w:sz w:val="24"/>
          <w:szCs w:val="24"/>
          <w:lang w:val="sv-SE"/>
        </w:rPr>
        <w:t>Jumlah seluruh anggota dalam sus</w:t>
      </w:r>
      <w:r>
        <w:rPr>
          <w:rFonts w:ascii="Bookman Old Style" w:hAnsi="Bookman Old Style" w:cs="Arial"/>
          <w:sz w:val="24"/>
          <w:szCs w:val="24"/>
          <w:lang w:val="sv-SE"/>
        </w:rPr>
        <w:t>unan keanggotaan LKS Tripartit Kabupaten/K</w:t>
      </w:r>
      <w:r w:rsidRPr="00FA3E26">
        <w:rPr>
          <w:rFonts w:ascii="Bookman Old Style" w:hAnsi="Bookman Old Style" w:cs="Arial"/>
          <w:sz w:val="24"/>
          <w:szCs w:val="24"/>
          <w:lang w:val="sv-SE"/>
        </w:rPr>
        <w:t xml:space="preserve">ota sebagaimana dimaksud dalam Pasal 43, paling banyak 21 (dua puluh satu) orang yang penetapannya dilakukan dengan memperhatikan komposisi keterwakilan unsur perangkat </w:t>
      </w:r>
      <w:r>
        <w:rPr>
          <w:rFonts w:ascii="Bookman Old Style" w:hAnsi="Bookman Old Style" w:cs="Arial"/>
          <w:sz w:val="24"/>
          <w:szCs w:val="24"/>
          <w:lang w:val="sv-SE"/>
        </w:rPr>
        <w:t>pe</w:t>
      </w:r>
      <w:r w:rsidRPr="00FA3E26">
        <w:rPr>
          <w:rFonts w:ascii="Bookman Old Style" w:hAnsi="Bookman Old Style" w:cs="Arial"/>
          <w:sz w:val="24"/>
          <w:szCs w:val="24"/>
          <w:lang w:val="sv-SE"/>
        </w:rPr>
        <w:t xml:space="preserve">merintah </w:t>
      </w:r>
      <w:r>
        <w:rPr>
          <w:rFonts w:ascii="Bookman Old Style" w:hAnsi="Bookman Old Style" w:cs="Arial"/>
          <w:sz w:val="24"/>
          <w:szCs w:val="24"/>
          <w:lang w:val="sv-SE"/>
        </w:rPr>
        <w:t>k</w:t>
      </w:r>
      <w:r w:rsidRPr="00FA3E26">
        <w:rPr>
          <w:rFonts w:ascii="Bookman Old Style" w:hAnsi="Bookman Old Style" w:cs="Arial"/>
          <w:sz w:val="24"/>
          <w:szCs w:val="24"/>
          <w:lang w:val="sv-SE"/>
        </w:rPr>
        <w:t>abupaten/</w:t>
      </w:r>
      <w:r>
        <w:rPr>
          <w:rFonts w:ascii="Bookman Old Style" w:hAnsi="Bookman Old Style" w:cs="Arial"/>
          <w:sz w:val="24"/>
          <w:szCs w:val="24"/>
          <w:lang w:val="sv-SE"/>
        </w:rPr>
        <w:t>k</w:t>
      </w:r>
      <w:r w:rsidRPr="00FA3E26">
        <w:rPr>
          <w:rFonts w:ascii="Bookman Old Style" w:hAnsi="Bookman Old Style" w:cs="Arial"/>
          <w:sz w:val="24"/>
          <w:szCs w:val="24"/>
          <w:lang w:val="sv-SE"/>
        </w:rPr>
        <w:t xml:space="preserve">ota, organisasi pengusaha, dan serikat pekerja/serikat buruh masing-masing paling banyak 7 (tujuh) orang. </w:t>
      </w:r>
    </w:p>
    <w:p w:rsidR="00A96B2A" w:rsidRPr="00FA3E26" w:rsidRDefault="00A96B2A" w:rsidP="00A96B2A">
      <w:pPr>
        <w:numPr>
          <w:ilvl w:val="0"/>
          <w:numId w:val="29"/>
        </w:numPr>
        <w:tabs>
          <w:tab w:val="clear" w:pos="3345"/>
          <w:tab w:val="num" w:pos="324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Kompos</w:t>
      </w:r>
      <w:r>
        <w:rPr>
          <w:rFonts w:ascii="Bookman Old Style" w:hAnsi="Bookman Old Style" w:cs="Arial"/>
          <w:sz w:val="24"/>
          <w:szCs w:val="24"/>
          <w:lang w:val="sv-SE"/>
        </w:rPr>
        <w:t>isi keterwakilan LKS Tripartit Kabupaten/K</w:t>
      </w:r>
      <w:r w:rsidRPr="00FA3E26">
        <w:rPr>
          <w:rFonts w:ascii="Bookman Old Style" w:hAnsi="Bookman Old Style" w:cs="Arial"/>
          <w:sz w:val="24"/>
          <w:szCs w:val="24"/>
          <w:lang w:val="sv-SE"/>
        </w:rPr>
        <w:t xml:space="preserve">ota sebagaimana dimaksud pada ayat (1) dengan perbandingan 1 (satu) unsur </w:t>
      </w:r>
      <w:r>
        <w:rPr>
          <w:rFonts w:ascii="Bookman Old Style" w:hAnsi="Bookman Old Style" w:cs="Arial"/>
          <w:sz w:val="24"/>
          <w:szCs w:val="24"/>
          <w:lang w:val="sv-SE"/>
        </w:rPr>
        <w:t>perangkat pemerintah kabupaten/k</w:t>
      </w:r>
      <w:r w:rsidRPr="00FA3E26">
        <w:rPr>
          <w:rFonts w:ascii="Bookman Old Style" w:hAnsi="Bookman Old Style" w:cs="Arial"/>
          <w:sz w:val="24"/>
          <w:szCs w:val="24"/>
          <w:lang w:val="sv-SE"/>
        </w:rPr>
        <w:t>ota,</w:t>
      </w:r>
      <w:r>
        <w:rPr>
          <w:rFonts w:ascii="Bookman Old Style" w:hAnsi="Bookman Old Style" w:cs="Arial"/>
          <w:sz w:val="24"/>
          <w:szCs w:val="24"/>
          <w:lang w:val="sv-SE"/>
        </w:rPr>
        <w:t xml:space="preserve"> </w:t>
      </w:r>
      <w:r w:rsidRPr="00FA3E26">
        <w:rPr>
          <w:rFonts w:ascii="Bookman Old Style" w:hAnsi="Bookman Old Style" w:cs="Arial"/>
          <w:sz w:val="24"/>
          <w:szCs w:val="24"/>
          <w:lang w:val="sv-SE"/>
        </w:rPr>
        <w:t xml:space="preserve">1 (satu) unsur organisasi pengusaha, </w:t>
      </w:r>
      <w:r>
        <w:rPr>
          <w:rFonts w:ascii="Bookman Old Style" w:hAnsi="Bookman Old Style" w:cs="Arial"/>
          <w:sz w:val="24"/>
          <w:szCs w:val="24"/>
          <w:lang w:val="sv-SE"/>
        </w:rPr>
        <w:t xml:space="preserve">dan </w:t>
      </w:r>
      <w:r w:rsidRPr="00FA3E26">
        <w:rPr>
          <w:rFonts w:ascii="Bookman Old Style" w:hAnsi="Bookman Old Style" w:cs="Arial"/>
          <w:sz w:val="24"/>
          <w:szCs w:val="24"/>
          <w:lang w:val="sv-SE"/>
        </w:rPr>
        <w:t xml:space="preserve">1 (satu) unsur  serikat pekerja/serikat buruh.  </w:t>
      </w:r>
    </w:p>
    <w:p w:rsidR="00A96B2A" w:rsidRPr="00FA3E26" w:rsidRDefault="00A96B2A" w:rsidP="00A96B2A">
      <w:pPr>
        <w:numPr>
          <w:ilvl w:val="0"/>
          <w:numId w:val="29"/>
        </w:numPr>
        <w:tabs>
          <w:tab w:val="clear" w:pos="3345"/>
          <w:tab w:val="num" w:pos="324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 xml:space="preserve">Dalam hal salah satu unsur atau lebih </w:t>
      </w:r>
      <w:r>
        <w:rPr>
          <w:rFonts w:ascii="Bookman Old Style" w:hAnsi="Bookman Old Style" w:cs="Arial"/>
          <w:sz w:val="24"/>
          <w:szCs w:val="24"/>
          <w:lang w:val="sv-SE"/>
        </w:rPr>
        <w:t xml:space="preserve">tidak dapat memenuhi kesamaan </w:t>
      </w:r>
      <w:r w:rsidRPr="00FA3E26">
        <w:rPr>
          <w:rFonts w:ascii="Bookman Old Style" w:hAnsi="Bookman Old Style" w:cs="Arial"/>
          <w:sz w:val="24"/>
          <w:szCs w:val="24"/>
          <w:lang w:val="sv-SE"/>
        </w:rPr>
        <w:t>jumlah keanggotaan dengan unsur lainnya sebagaimana dimaksud pada ayat (1) maka ketentuan komposisi keterwakilan sebagaimana dimaksud pada ayat (2) tidak berlaku.</w:t>
      </w:r>
    </w:p>
    <w:p w:rsidR="00A96B2A" w:rsidRPr="00FA3E26" w:rsidRDefault="00A96B2A" w:rsidP="00A96B2A">
      <w:pPr>
        <w:spacing w:line="269" w:lineRule="auto"/>
        <w:ind w:left="2520"/>
        <w:jc w:val="both"/>
        <w:rPr>
          <w:rFonts w:ascii="Bookman Old Style" w:hAnsi="Bookman Old Style" w:cs="Arial"/>
          <w:sz w:val="24"/>
          <w:szCs w:val="24"/>
          <w:lang w:val="sv-SE"/>
        </w:rPr>
      </w:pPr>
    </w:p>
    <w:p w:rsidR="00A96B2A" w:rsidRPr="00FA3E26" w:rsidRDefault="00A96B2A" w:rsidP="00A96B2A">
      <w:pPr>
        <w:numPr>
          <w:ilvl w:val="0"/>
          <w:numId w:val="17"/>
        </w:numPr>
        <w:tabs>
          <w:tab w:val="clear" w:pos="2520"/>
          <w:tab w:val="num" w:pos="2700"/>
        </w:tabs>
        <w:spacing w:line="269" w:lineRule="auto"/>
        <w:ind w:left="2700" w:hanging="540"/>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45 dihapus.</w:t>
      </w:r>
    </w:p>
    <w:p w:rsidR="00A96B2A" w:rsidRPr="00FA3E26" w:rsidRDefault="00A96B2A" w:rsidP="00A96B2A">
      <w:pPr>
        <w:spacing w:line="269" w:lineRule="auto"/>
        <w:ind w:left="2520"/>
        <w:jc w:val="both"/>
        <w:rPr>
          <w:rFonts w:ascii="Bookman Old Style" w:hAnsi="Bookman Old Style" w:cs="Arial"/>
          <w:sz w:val="24"/>
          <w:szCs w:val="24"/>
          <w:lang w:val="pt-BR"/>
        </w:rPr>
      </w:pPr>
    </w:p>
    <w:p w:rsidR="00A96B2A" w:rsidRPr="00FA3E26" w:rsidRDefault="00A96B2A" w:rsidP="00A96B2A">
      <w:pPr>
        <w:numPr>
          <w:ilvl w:val="0"/>
          <w:numId w:val="17"/>
        </w:numPr>
        <w:tabs>
          <w:tab w:val="clear" w:pos="2520"/>
          <w:tab w:val="num" w:pos="2700"/>
        </w:tabs>
        <w:spacing w:line="269" w:lineRule="auto"/>
        <w:ind w:left="2700" w:hanging="540"/>
        <w:jc w:val="both"/>
        <w:rPr>
          <w:rFonts w:ascii="Bookman Old Style" w:hAnsi="Bookman Old Style" w:cs="Arial"/>
          <w:sz w:val="24"/>
          <w:szCs w:val="24"/>
          <w:lang w:val="pt-BR"/>
        </w:rPr>
      </w:pPr>
      <w:r w:rsidRPr="00FA3E26">
        <w:rPr>
          <w:rFonts w:ascii="Bookman Old Style" w:hAnsi="Bookman Old Style" w:cs="Arial"/>
          <w:sz w:val="24"/>
          <w:szCs w:val="24"/>
          <w:lang w:val="pt-BR"/>
        </w:rPr>
        <w:t>Ketentuan Pasal 50 huruf c, huruf d, dan huruf f diubah  dan ditambah 1 (satu) ayat baru sehingga Pasal 50 berbunyi sebagai berikut:</w:t>
      </w:r>
    </w:p>
    <w:p w:rsidR="00A96B2A" w:rsidRPr="00FA3E26" w:rsidRDefault="00A96B2A" w:rsidP="00A96B2A">
      <w:pPr>
        <w:spacing w:line="269" w:lineRule="auto"/>
        <w:rPr>
          <w:rFonts w:ascii="Bookman Old Style" w:hAnsi="Bookman Old Style" w:cs="Arial"/>
          <w:b/>
          <w:bCs/>
          <w:sz w:val="24"/>
          <w:szCs w:val="24"/>
          <w:lang w:val="pt-BR"/>
        </w:rPr>
      </w:pPr>
    </w:p>
    <w:p w:rsidR="00A96B2A" w:rsidRPr="00FA3E26" w:rsidRDefault="00A96B2A" w:rsidP="00A96B2A">
      <w:pPr>
        <w:spacing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50</w:t>
      </w:r>
    </w:p>
    <w:p w:rsidR="00A96B2A" w:rsidRPr="00FA3E26" w:rsidRDefault="00A96B2A" w:rsidP="00A96B2A">
      <w:pPr>
        <w:spacing w:line="269" w:lineRule="auto"/>
        <w:ind w:left="360"/>
        <w:jc w:val="center"/>
        <w:rPr>
          <w:rFonts w:ascii="Bookman Old Style" w:hAnsi="Bookman Old Style" w:cs="Arial"/>
          <w:b/>
          <w:bCs/>
          <w:sz w:val="24"/>
          <w:szCs w:val="24"/>
          <w:lang w:val="pt-BR"/>
        </w:rPr>
      </w:pPr>
    </w:p>
    <w:p w:rsidR="00A96B2A" w:rsidRPr="00FA3E26" w:rsidRDefault="00A96B2A" w:rsidP="00A96B2A">
      <w:pPr>
        <w:numPr>
          <w:ilvl w:val="0"/>
          <w:numId w:val="30"/>
        </w:numPr>
        <w:tabs>
          <w:tab w:val="clear" w:pos="2985"/>
          <w:tab w:val="left" w:pos="3240"/>
        </w:tabs>
        <w:spacing w:before="120" w:after="120" w:line="269" w:lineRule="auto"/>
        <w:ind w:left="3240" w:hanging="540"/>
        <w:jc w:val="both"/>
        <w:rPr>
          <w:rFonts w:ascii="Bookman Old Style" w:hAnsi="Bookman Old Style" w:cs="Arial"/>
          <w:sz w:val="24"/>
          <w:szCs w:val="24"/>
          <w:lang w:val="pt-BR"/>
        </w:rPr>
      </w:pPr>
      <w:r w:rsidRPr="00FA3E26">
        <w:rPr>
          <w:rFonts w:ascii="Bookman Old Style" w:hAnsi="Bookman Old Style" w:cs="Arial"/>
          <w:sz w:val="24"/>
          <w:szCs w:val="24"/>
          <w:lang w:val="pt-BR"/>
        </w:rPr>
        <w:t>Untuk dapat diangkat d</w:t>
      </w:r>
      <w:r>
        <w:rPr>
          <w:rFonts w:ascii="Bookman Old Style" w:hAnsi="Bookman Old Style" w:cs="Arial"/>
          <w:sz w:val="24"/>
          <w:szCs w:val="24"/>
          <w:lang w:val="pt-BR"/>
        </w:rPr>
        <w:t>alam keanggotaan LKS Tripartit Kabupaten/K</w:t>
      </w:r>
      <w:r w:rsidRPr="00FA3E26">
        <w:rPr>
          <w:rFonts w:ascii="Bookman Old Style" w:hAnsi="Bookman Old Style" w:cs="Arial"/>
          <w:sz w:val="24"/>
          <w:szCs w:val="24"/>
          <w:lang w:val="pt-BR"/>
        </w:rPr>
        <w:t>ota, calon anggota harus memenuhi persyaratan:</w:t>
      </w:r>
    </w:p>
    <w:p w:rsidR="00A96B2A" w:rsidRPr="00FA3E26" w:rsidRDefault="00A96B2A" w:rsidP="00A96B2A">
      <w:pPr>
        <w:numPr>
          <w:ilvl w:val="1"/>
          <w:numId w:val="30"/>
        </w:numPr>
        <w:spacing w:before="120" w:after="120" w:line="269" w:lineRule="auto"/>
        <w:jc w:val="both"/>
        <w:rPr>
          <w:rFonts w:ascii="Bookman Old Style" w:hAnsi="Bookman Old Style" w:cs="Arial"/>
          <w:sz w:val="24"/>
          <w:szCs w:val="24"/>
        </w:rPr>
      </w:pPr>
      <w:r w:rsidRPr="00FA3E26">
        <w:rPr>
          <w:rFonts w:ascii="Bookman Old Style" w:hAnsi="Bookman Old Style" w:cs="Arial"/>
          <w:sz w:val="24"/>
          <w:szCs w:val="24"/>
        </w:rPr>
        <w:t xml:space="preserve">Warga Negara </w:t>
      </w:r>
      <w:smartTag w:uri="urn:schemas-microsoft-com:office:smarttags" w:element="country-region">
        <w:smartTag w:uri="urn:schemas-microsoft-com:office:smarttags" w:element="place">
          <w:r w:rsidRPr="00FA3E26">
            <w:rPr>
              <w:rFonts w:ascii="Bookman Old Style" w:hAnsi="Bookman Old Style" w:cs="Arial"/>
              <w:sz w:val="24"/>
              <w:szCs w:val="24"/>
            </w:rPr>
            <w:t>Indonesia</w:t>
          </w:r>
        </w:smartTag>
      </w:smartTag>
      <w:r w:rsidRPr="00FA3E26">
        <w:rPr>
          <w:rFonts w:ascii="Bookman Old Style" w:hAnsi="Bookman Old Style" w:cs="Arial"/>
          <w:sz w:val="24"/>
          <w:szCs w:val="24"/>
        </w:rPr>
        <w:t>;</w:t>
      </w:r>
    </w:p>
    <w:p w:rsidR="00A96B2A" w:rsidRPr="00FA3E26" w:rsidRDefault="00A96B2A" w:rsidP="00A96B2A">
      <w:pPr>
        <w:numPr>
          <w:ilvl w:val="1"/>
          <w:numId w:val="30"/>
        </w:numPr>
        <w:spacing w:before="120" w:after="120" w:line="269" w:lineRule="auto"/>
        <w:jc w:val="both"/>
        <w:rPr>
          <w:rFonts w:ascii="Bookman Old Style" w:hAnsi="Bookman Old Style" w:cs="Arial"/>
          <w:sz w:val="24"/>
          <w:szCs w:val="24"/>
        </w:rPr>
      </w:pPr>
      <w:r w:rsidRPr="00FA3E26">
        <w:rPr>
          <w:rFonts w:ascii="Bookman Old Style" w:hAnsi="Bookman Old Style" w:cs="Arial"/>
          <w:sz w:val="24"/>
          <w:szCs w:val="24"/>
        </w:rPr>
        <w:t>sehat jasmani dan rohani;</w:t>
      </w:r>
    </w:p>
    <w:p w:rsidR="00A96B2A" w:rsidRPr="00FA3E26" w:rsidRDefault="00A96B2A" w:rsidP="00A96B2A">
      <w:pPr>
        <w:numPr>
          <w:ilvl w:val="1"/>
          <w:numId w:val="30"/>
        </w:numPr>
        <w:spacing w:before="120" w:after="120" w:line="269" w:lineRule="auto"/>
        <w:jc w:val="both"/>
        <w:rPr>
          <w:rFonts w:ascii="Bookman Old Style" w:hAnsi="Bookman Old Style" w:cs="Arial"/>
          <w:sz w:val="24"/>
          <w:szCs w:val="24"/>
          <w:lang w:val="sv-SE"/>
        </w:rPr>
      </w:pPr>
      <w:r w:rsidRPr="00FA3E26">
        <w:rPr>
          <w:rFonts w:ascii="Bookman Old Style" w:hAnsi="Bookman Old Style" w:cs="Arial"/>
          <w:sz w:val="24"/>
          <w:szCs w:val="24"/>
          <w:lang w:val="sv-SE"/>
        </w:rPr>
        <w:t>berpendidikan  serendah-rendahnya S</w:t>
      </w:r>
      <w:r>
        <w:rPr>
          <w:rFonts w:ascii="Bookman Old Style" w:hAnsi="Bookman Old Style" w:cs="Arial"/>
          <w:sz w:val="24"/>
          <w:szCs w:val="24"/>
          <w:lang w:val="sv-SE"/>
        </w:rPr>
        <w:t xml:space="preserve">ekolah Menengah </w:t>
      </w:r>
      <w:r w:rsidRPr="00FA3E26">
        <w:rPr>
          <w:rFonts w:ascii="Bookman Old Style" w:hAnsi="Bookman Old Style" w:cs="Arial"/>
          <w:sz w:val="24"/>
          <w:szCs w:val="24"/>
          <w:lang w:val="sv-SE"/>
        </w:rPr>
        <w:t>A</w:t>
      </w:r>
      <w:r>
        <w:rPr>
          <w:rFonts w:ascii="Bookman Old Style" w:hAnsi="Bookman Old Style" w:cs="Arial"/>
          <w:sz w:val="24"/>
          <w:szCs w:val="24"/>
          <w:lang w:val="sv-SE"/>
        </w:rPr>
        <w:t>tas (SMA)</w:t>
      </w:r>
      <w:r w:rsidRPr="00FA3E26">
        <w:rPr>
          <w:rFonts w:ascii="Bookman Old Style" w:hAnsi="Bookman Old Style" w:cs="Arial"/>
          <w:sz w:val="24"/>
          <w:szCs w:val="24"/>
          <w:lang w:val="sv-SE"/>
        </w:rPr>
        <w:t>/sederajat;</w:t>
      </w:r>
    </w:p>
    <w:p w:rsidR="00A96B2A" w:rsidRPr="00FA3E26" w:rsidRDefault="00A96B2A" w:rsidP="00A96B2A">
      <w:pPr>
        <w:numPr>
          <w:ilvl w:val="1"/>
          <w:numId w:val="30"/>
        </w:numPr>
        <w:spacing w:before="120" w:after="120" w:line="269" w:lineRule="auto"/>
        <w:jc w:val="both"/>
        <w:rPr>
          <w:rFonts w:ascii="Bookman Old Style" w:hAnsi="Bookman Old Style" w:cs="Arial"/>
          <w:i/>
          <w:iCs/>
          <w:sz w:val="24"/>
          <w:szCs w:val="24"/>
          <w:lang w:val="fr-FR"/>
        </w:rPr>
      </w:pPr>
      <w:r w:rsidRPr="00FA3E26">
        <w:rPr>
          <w:rFonts w:ascii="Bookman Old Style" w:hAnsi="Bookman Old Style" w:cs="Arial"/>
          <w:sz w:val="24"/>
          <w:szCs w:val="24"/>
          <w:lang w:val="fr-FR"/>
        </w:rPr>
        <w:t xml:space="preserve">Pegawai Negeri Sipil di lingkungan satuan organisasi perangkat </w:t>
      </w:r>
      <w:r>
        <w:rPr>
          <w:rFonts w:ascii="Bookman Old Style" w:hAnsi="Bookman Old Style" w:cs="Arial"/>
          <w:sz w:val="24"/>
          <w:szCs w:val="24"/>
          <w:lang w:val="fr-FR"/>
        </w:rPr>
        <w:t>d</w:t>
      </w:r>
      <w:r w:rsidRPr="00FA3E26">
        <w:rPr>
          <w:rFonts w:ascii="Bookman Old Style" w:hAnsi="Bookman Old Style" w:cs="Arial"/>
          <w:sz w:val="24"/>
          <w:szCs w:val="24"/>
          <w:lang w:val="fr-FR"/>
        </w:rPr>
        <w:t xml:space="preserve">aerah </w:t>
      </w:r>
      <w:r>
        <w:rPr>
          <w:rFonts w:ascii="Bookman Old Style" w:hAnsi="Bookman Old Style" w:cs="Arial"/>
          <w:sz w:val="24"/>
          <w:szCs w:val="24"/>
          <w:lang w:val="fr-FR"/>
        </w:rPr>
        <w:t>k</w:t>
      </w:r>
      <w:r w:rsidRPr="00FA3E26">
        <w:rPr>
          <w:rFonts w:ascii="Bookman Old Style" w:hAnsi="Bookman Old Style" w:cs="Arial"/>
          <w:sz w:val="24"/>
          <w:szCs w:val="24"/>
          <w:lang w:val="pt-BR"/>
        </w:rPr>
        <w:t>abupaten/</w:t>
      </w:r>
      <w:r>
        <w:rPr>
          <w:rFonts w:ascii="Bookman Old Style" w:hAnsi="Bookman Old Style" w:cs="Arial"/>
          <w:sz w:val="24"/>
          <w:szCs w:val="24"/>
          <w:lang w:val="pt-BR"/>
        </w:rPr>
        <w:t>k</w:t>
      </w:r>
      <w:r w:rsidRPr="00FA3E26">
        <w:rPr>
          <w:rFonts w:ascii="Bookman Old Style" w:hAnsi="Bookman Old Style" w:cs="Arial"/>
          <w:sz w:val="24"/>
          <w:szCs w:val="24"/>
          <w:lang w:val="pt-BR"/>
        </w:rPr>
        <w:t>ota</w:t>
      </w:r>
      <w:r w:rsidRPr="00FA3E26">
        <w:rPr>
          <w:rFonts w:ascii="Bookman Old Style" w:hAnsi="Bookman Old Style" w:cs="Arial"/>
          <w:sz w:val="24"/>
          <w:szCs w:val="24"/>
          <w:lang w:val="fr-FR"/>
        </w:rPr>
        <w:t xml:space="preserve"> yang bertanggung jawab di bidang ketenagakerjaan dan/atau instansi </w:t>
      </w:r>
      <w:r>
        <w:rPr>
          <w:rFonts w:ascii="Bookman Old Style" w:hAnsi="Bookman Old Style" w:cs="Arial"/>
          <w:sz w:val="24"/>
          <w:szCs w:val="24"/>
          <w:lang w:val="fr-FR"/>
        </w:rPr>
        <w:t>p</w:t>
      </w:r>
      <w:r w:rsidRPr="00FA3E26">
        <w:rPr>
          <w:rFonts w:ascii="Bookman Old Style" w:hAnsi="Bookman Old Style" w:cs="Arial"/>
          <w:sz w:val="24"/>
          <w:szCs w:val="24"/>
          <w:lang w:val="fr-FR"/>
        </w:rPr>
        <w:t xml:space="preserve">emerintah </w:t>
      </w:r>
      <w:r>
        <w:rPr>
          <w:rFonts w:ascii="Bookman Old Style" w:hAnsi="Bookman Old Style" w:cs="Arial"/>
          <w:sz w:val="24"/>
          <w:szCs w:val="24"/>
          <w:lang w:val="pt-BR"/>
        </w:rPr>
        <w:t>kabupaten/k</w:t>
      </w:r>
      <w:r w:rsidRPr="00FA3E26">
        <w:rPr>
          <w:rFonts w:ascii="Bookman Old Style" w:hAnsi="Bookman Old Style" w:cs="Arial"/>
          <w:sz w:val="24"/>
          <w:szCs w:val="24"/>
          <w:lang w:val="pt-BR"/>
        </w:rPr>
        <w:t>ota</w:t>
      </w:r>
      <w:r w:rsidRPr="00FA3E26">
        <w:rPr>
          <w:rFonts w:ascii="Bookman Old Style" w:hAnsi="Bookman Old Style" w:cs="Arial"/>
          <w:sz w:val="24"/>
          <w:szCs w:val="24"/>
          <w:lang w:val="fr-FR"/>
        </w:rPr>
        <w:t xml:space="preserve"> terkait lain bagi calon a</w:t>
      </w:r>
      <w:r>
        <w:rPr>
          <w:rFonts w:ascii="Bookman Old Style" w:hAnsi="Bookman Old Style" w:cs="Arial"/>
          <w:sz w:val="24"/>
          <w:szCs w:val="24"/>
          <w:lang w:val="fr-FR"/>
        </w:rPr>
        <w:t>nggota yang berasal dari unsur p</w:t>
      </w:r>
      <w:r w:rsidRPr="00FA3E26">
        <w:rPr>
          <w:rFonts w:ascii="Bookman Old Style" w:hAnsi="Bookman Old Style" w:cs="Arial"/>
          <w:sz w:val="24"/>
          <w:szCs w:val="24"/>
          <w:lang w:val="fr-FR"/>
        </w:rPr>
        <w:t xml:space="preserve">emerintah </w:t>
      </w:r>
      <w:r>
        <w:rPr>
          <w:rFonts w:ascii="Bookman Old Style" w:hAnsi="Bookman Old Style" w:cs="Arial"/>
          <w:sz w:val="24"/>
          <w:szCs w:val="24"/>
          <w:lang w:val="fr-FR"/>
        </w:rPr>
        <w:t>k</w:t>
      </w:r>
      <w:r w:rsidRPr="00FA3E26">
        <w:rPr>
          <w:rFonts w:ascii="Bookman Old Style" w:hAnsi="Bookman Old Style" w:cs="Arial"/>
          <w:sz w:val="24"/>
          <w:szCs w:val="24"/>
          <w:lang w:val="pt-BR"/>
        </w:rPr>
        <w:t>abupaten/</w:t>
      </w:r>
      <w:r>
        <w:rPr>
          <w:rFonts w:ascii="Bookman Old Style" w:hAnsi="Bookman Old Style" w:cs="Arial"/>
          <w:sz w:val="24"/>
          <w:szCs w:val="24"/>
          <w:lang w:val="pt-BR"/>
        </w:rPr>
        <w:t>k</w:t>
      </w:r>
      <w:r w:rsidRPr="00FA3E26">
        <w:rPr>
          <w:rFonts w:ascii="Bookman Old Style" w:hAnsi="Bookman Old Style" w:cs="Arial"/>
          <w:sz w:val="24"/>
          <w:szCs w:val="24"/>
          <w:lang w:val="pt-BR"/>
        </w:rPr>
        <w:t>ota</w:t>
      </w:r>
      <w:r w:rsidRPr="00FA3E26">
        <w:rPr>
          <w:rFonts w:ascii="Bookman Old Style" w:hAnsi="Bookman Old Style" w:cs="Arial"/>
          <w:sz w:val="24"/>
          <w:szCs w:val="24"/>
          <w:lang w:val="fr-FR"/>
        </w:rPr>
        <w:t>;</w:t>
      </w:r>
    </w:p>
    <w:p w:rsidR="00A96B2A" w:rsidRPr="00FA3E26" w:rsidRDefault="00A96B2A" w:rsidP="00A96B2A">
      <w:pPr>
        <w:numPr>
          <w:ilvl w:val="1"/>
          <w:numId w:val="30"/>
        </w:numPr>
        <w:spacing w:before="120" w:after="120" w:line="269" w:lineRule="auto"/>
        <w:jc w:val="both"/>
        <w:rPr>
          <w:rFonts w:ascii="Bookman Old Style" w:hAnsi="Bookman Old Style" w:cs="Arial"/>
          <w:sz w:val="24"/>
          <w:szCs w:val="24"/>
          <w:lang w:val="fr-FR"/>
        </w:rPr>
      </w:pPr>
      <w:r w:rsidRPr="00FA3E26">
        <w:rPr>
          <w:rFonts w:ascii="Bookman Old Style" w:hAnsi="Bookman Old Style" w:cs="Arial"/>
          <w:sz w:val="24"/>
          <w:szCs w:val="24"/>
          <w:lang w:val="fr-FR"/>
        </w:rPr>
        <w:t>anggota atau pengurus organisasi pengusaha, bagi calon anggota yang berasal dari unsur organisasi pengusaha; dan</w:t>
      </w:r>
    </w:p>
    <w:p w:rsidR="00A96B2A" w:rsidRPr="00FA3E26" w:rsidRDefault="00A96B2A" w:rsidP="00A96B2A">
      <w:pPr>
        <w:numPr>
          <w:ilvl w:val="1"/>
          <w:numId w:val="30"/>
        </w:numPr>
        <w:spacing w:before="120" w:after="120" w:line="269" w:lineRule="auto"/>
        <w:jc w:val="both"/>
        <w:rPr>
          <w:rFonts w:ascii="Bookman Old Style" w:hAnsi="Bookman Old Style" w:cs="Arial"/>
          <w:sz w:val="24"/>
          <w:szCs w:val="24"/>
          <w:lang w:val="fr-FR"/>
        </w:rPr>
      </w:pPr>
      <w:r w:rsidRPr="00FA3E26">
        <w:rPr>
          <w:rFonts w:ascii="Bookman Old Style" w:hAnsi="Bookman Old Style" w:cs="Arial"/>
          <w:sz w:val="24"/>
          <w:szCs w:val="24"/>
          <w:lang w:val="fr-FR"/>
        </w:rPr>
        <w:t>anggota atau pengurus serikat pekerja/serikat buruh bagi calon anggota yang berasal dari unsur serikat pekerja/serikat buruh.</w:t>
      </w:r>
    </w:p>
    <w:p w:rsidR="00A96B2A" w:rsidRPr="00FA3E26" w:rsidRDefault="00A96B2A" w:rsidP="00A96B2A">
      <w:pPr>
        <w:numPr>
          <w:ilvl w:val="0"/>
          <w:numId w:val="30"/>
        </w:numPr>
        <w:tabs>
          <w:tab w:val="clear" w:pos="2985"/>
        </w:tabs>
        <w:spacing w:before="200" w:after="120" w:line="269" w:lineRule="auto"/>
        <w:ind w:left="3238" w:hanging="539"/>
        <w:jc w:val="both"/>
        <w:rPr>
          <w:rFonts w:ascii="Bookman Old Style" w:hAnsi="Bookman Old Style" w:cs="Arial"/>
          <w:sz w:val="24"/>
          <w:szCs w:val="24"/>
          <w:lang w:val="fr-FR"/>
        </w:rPr>
      </w:pPr>
      <w:r w:rsidRPr="00FA3E26">
        <w:rPr>
          <w:rFonts w:ascii="Bookman Old Style" w:hAnsi="Bookman Old Style" w:cs="Arial"/>
          <w:sz w:val="24"/>
          <w:szCs w:val="24"/>
          <w:lang w:val="fr-FR"/>
        </w:rPr>
        <w:t xml:space="preserve">Ketua LKS Tripartit </w:t>
      </w:r>
      <w:r w:rsidRPr="00FA3E26">
        <w:rPr>
          <w:rFonts w:ascii="Bookman Old Style" w:hAnsi="Bookman Old Style" w:cs="Arial"/>
          <w:sz w:val="24"/>
          <w:szCs w:val="24"/>
          <w:lang w:val="pt-BR"/>
        </w:rPr>
        <w:t>Kabupaten/Kota</w:t>
      </w:r>
      <w:r w:rsidRPr="00FA3E26">
        <w:rPr>
          <w:rFonts w:ascii="Bookman Old Style" w:hAnsi="Bookman Old Style" w:cs="Arial"/>
          <w:sz w:val="24"/>
          <w:szCs w:val="24"/>
          <w:lang w:val="fr-FR"/>
        </w:rPr>
        <w:t xml:space="preserve"> dapat dikecualikan dari ketentuan sebagaimana dimaksud pada ayat (1) huruf d.</w:t>
      </w:r>
    </w:p>
    <w:p w:rsidR="00A96B2A" w:rsidRPr="00FA3E26" w:rsidRDefault="00A96B2A" w:rsidP="00A96B2A">
      <w:pPr>
        <w:spacing w:line="269" w:lineRule="auto"/>
        <w:rPr>
          <w:rFonts w:ascii="Bookman Old Style" w:hAnsi="Bookman Old Style" w:cs="Arial"/>
          <w:b/>
          <w:bCs/>
          <w:sz w:val="24"/>
          <w:szCs w:val="24"/>
          <w:lang w:val="fr-FR"/>
        </w:rPr>
      </w:pPr>
    </w:p>
    <w:p w:rsidR="00A96B2A" w:rsidRPr="00FA3E26" w:rsidRDefault="00A96B2A" w:rsidP="00A96B2A">
      <w:pPr>
        <w:numPr>
          <w:ilvl w:val="0"/>
          <w:numId w:val="17"/>
        </w:numPr>
        <w:tabs>
          <w:tab w:val="clear" w:pos="2520"/>
          <w:tab w:val="num" w:pos="2700"/>
        </w:tabs>
        <w:spacing w:before="120" w:after="120" w:line="269" w:lineRule="auto"/>
        <w:ind w:left="2699" w:hanging="539"/>
        <w:jc w:val="both"/>
        <w:rPr>
          <w:rFonts w:ascii="Bookman Old Style" w:hAnsi="Bookman Old Style" w:cs="Arial"/>
          <w:sz w:val="24"/>
          <w:szCs w:val="24"/>
          <w:lang w:val="fr-FR"/>
        </w:rPr>
      </w:pPr>
      <w:r w:rsidRPr="00FA3E26">
        <w:rPr>
          <w:rFonts w:ascii="Bookman Old Style" w:hAnsi="Bookman Old Style" w:cs="Arial"/>
          <w:sz w:val="24"/>
          <w:szCs w:val="24"/>
          <w:lang w:val="fr-FR"/>
        </w:rPr>
        <w:t>Ketentuan Pasal 53 diubah sehingga berbunyi sebagai</w:t>
      </w:r>
      <w:r>
        <w:rPr>
          <w:rFonts w:ascii="Bookman Old Style" w:hAnsi="Bookman Old Style" w:cs="Arial"/>
          <w:sz w:val="24"/>
          <w:szCs w:val="24"/>
          <w:lang w:val="fr-FR"/>
        </w:rPr>
        <w:t xml:space="preserve"> berikut</w:t>
      </w:r>
      <w:r w:rsidRPr="00FA3E26">
        <w:rPr>
          <w:rFonts w:ascii="Bookman Old Style" w:hAnsi="Bookman Old Style" w:cs="Arial"/>
          <w:sz w:val="24"/>
          <w:szCs w:val="24"/>
          <w:lang w:val="fr-FR"/>
        </w:rPr>
        <w:t>:</w:t>
      </w:r>
    </w:p>
    <w:p w:rsidR="00A96B2A" w:rsidRPr="00FA3E26" w:rsidRDefault="00A96B2A" w:rsidP="00A96B2A">
      <w:pPr>
        <w:spacing w:line="269" w:lineRule="auto"/>
        <w:ind w:firstLine="2520"/>
        <w:jc w:val="center"/>
        <w:rPr>
          <w:rFonts w:ascii="Bookman Old Style" w:hAnsi="Bookman Old Style" w:cs="Arial"/>
          <w:b/>
          <w:bCs/>
          <w:sz w:val="24"/>
          <w:szCs w:val="24"/>
          <w:lang w:val="fr-FR"/>
        </w:rPr>
      </w:pPr>
    </w:p>
    <w:p w:rsidR="00A96B2A" w:rsidRPr="00FA3E26" w:rsidRDefault="00A96B2A" w:rsidP="00A96B2A">
      <w:pPr>
        <w:spacing w:line="269" w:lineRule="auto"/>
        <w:jc w:val="center"/>
        <w:rPr>
          <w:rFonts w:ascii="Bookman Old Style" w:hAnsi="Bookman Old Style" w:cs="Arial"/>
          <w:bCs/>
          <w:sz w:val="24"/>
          <w:szCs w:val="24"/>
          <w:lang w:val="sv-SE"/>
        </w:rPr>
      </w:pPr>
      <w:r w:rsidRPr="00FA3E26">
        <w:rPr>
          <w:rFonts w:ascii="Bookman Old Style" w:hAnsi="Bookman Old Style" w:cs="Arial"/>
          <w:bCs/>
          <w:sz w:val="24"/>
          <w:szCs w:val="24"/>
          <w:lang w:val="sv-SE"/>
        </w:rPr>
        <w:t>Pasal 53</w:t>
      </w:r>
    </w:p>
    <w:p w:rsidR="00A96B2A" w:rsidRPr="00FA3E26" w:rsidRDefault="00A96B2A" w:rsidP="00A96B2A">
      <w:pPr>
        <w:spacing w:line="269" w:lineRule="auto"/>
        <w:ind w:left="720"/>
        <w:jc w:val="center"/>
        <w:rPr>
          <w:rFonts w:ascii="Bookman Old Style" w:hAnsi="Bookman Old Style" w:cs="Arial"/>
          <w:b/>
          <w:bCs/>
          <w:sz w:val="24"/>
          <w:szCs w:val="24"/>
          <w:lang w:val="sv-SE"/>
        </w:rPr>
      </w:pPr>
    </w:p>
    <w:p w:rsidR="00A96B2A" w:rsidRPr="00FA3E26" w:rsidRDefault="00A96B2A" w:rsidP="00A96B2A">
      <w:pPr>
        <w:spacing w:line="269" w:lineRule="auto"/>
        <w:ind w:left="2700"/>
        <w:jc w:val="both"/>
        <w:rPr>
          <w:rFonts w:ascii="Bookman Old Style" w:hAnsi="Bookman Old Style" w:cs="Arial"/>
          <w:sz w:val="24"/>
          <w:szCs w:val="24"/>
          <w:lang w:val="sv-SE"/>
        </w:rPr>
      </w:pPr>
      <w:r w:rsidRPr="00FA3E26">
        <w:rPr>
          <w:rFonts w:ascii="Bookman Old Style" w:hAnsi="Bookman Old Style" w:cs="Arial"/>
          <w:sz w:val="24"/>
          <w:szCs w:val="24"/>
          <w:lang w:val="sv-SE"/>
        </w:rPr>
        <w:t>LKS Tripartit Kabupaten/Kota mengadakan sidang secara berkala paling sedikit 1 (satu) kali dalam 3 (tiga) bulan atau sewaktu-waktu sesuai dengan kebutuhan.</w:t>
      </w:r>
    </w:p>
    <w:p w:rsidR="00A96B2A" w:rsidRPr="00FA3E26" w:rsidRDefault="00A96B2A" w:rsidP="00A96B2A">
      <w:pPr>
        <w:spacing w:line="269" w:lineRule="auto"/>
        <w:ind w:left="2520"/>
        <w:jc w:val="both"/>
        <w:rPr>
          <w:rFonts w:ascii="Bookman Old Style" w:hAnsi="Bookman Old Style" w:cs="Arial"/>
          <w:sz w:val="24"/>
          <w:szCs w:val="24"/>
          <w:lang w:val="sv-SE"/>
        </w:rPr>
      </w:pPr>
    </w:p>
    <w:p w:rsidR="00A96B2A" w:rsidRPr="00FA3E26" w:rsidRDefault="00A96B2A" w:rsidP="00A96B2A">
      <w:pPr>
        <w:numPr>
          <w:ilvl w:val="0"/>
          <w:numId w:val="17"/>
        </w:numPr>
        <w:tabs>
          <w:tab w:val="clear" w:pos="2520"/>
          <w:tab w:val="num" w:pos="2700"/>
        </w:tabs>
        <w:spacing w:before="120" w:after="120" w:line="269" w:lineRule="auto"/>
        <w:ind w:left="2699"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Ketentuan Pasal 61 diubah sehingga  Pasal 61 berbunyi sebagai berikut:</w:t>
      </w:r>
    </w:p>
    <w:p w:rsidR="00A96B2A" w:rsidRPr="00FA3E26" w:rsidRDefault="00A96B2A" w:rsidP="00A96B2A">
      <w:pPr>
        <w:spacing w:line="269" w:lineRule="auto"/>
        <w:ind w:left="2520"/>
        <w:jc w:val="center"/>
        <w:rPr>
          <w:rFonts w:ascii="Bookman Old Style" w:hAnsi="Bookman Old Style" w:cs="Arial"/>
          <w:b/>
          <w:bCs/>
          <w:sz w:val="24"/>
          <w:szCs w:val="24"/>
          <w:lang w:val="sv-SE"/>
        </w:rPr>
      </w:pPr>
    </w:p>
    <w:p w:rsidR="00A96B2A" w:rsidRPr="00FA3E26" w:rsidRDefault="00A96B2A" w:rsidP="00A96B2A">
      <w:pPr>
        <w:spacing w:line="269" w:lineRule="auto"/>
        <w:jc w:val="center"/>
        <w:rPr>
          <w:rFonts w:ascii="Bookman Old Style" w:hAnsi="Bookman Old Style" w:cs="Arial"/>
          <w:bCs/>
          <w:sz w:val="24"/>
          <w:szCs w:val="24"/>
          <w:lang w:val="sv-SE"/>
        </w:rPr>
      </w:pPr>
      <w:r w:rsidRPr="00FA3E26">
        <w:rPr>
          <w:rFonts w:ascii="Bookman Old Style" w:hAnsi="Bookman Old Style" w:cs="Arial"/>
          <w:bCs/>
          <w:sz w:val="24"/>
          <w:szCs w:val="24"/>
          <w:lang w:val="sv-SE"/>
        </w:rPr>
        <w:t>Pasal 61</w:t>
      </w:r>
    </w:p>
    <w:p w:rsidR="00A96B2A" w:rsidRPr="00FA3E26" w:rsidRDefault="00A96B2A" w:rsidP="00A96B2A">
      <w:pPr>
        <w:spacing w:line="269" w:lineRule="auto"/>
        <w:ind w:left="360"/>
        <w:jc w:val="center"/>
        <w:rPr>
          <w:rFonts w:ascii="Bookman Old Style" w:hAnsi="Bookman Old Style" w:cs="Arial"/>
          <w:b/>
          <w:bCs/>
          <w:sz w:val="24"/>
          <w:szCs w:val="24"/>
          <w:lang w:val="sv-SE"/>
        </w:rPr>
      </w:pPr>
    </w:p>
    <w:p w:rsidR="00A96B2A" w:rsidRDefault="00A96B2A" w:rsidP="00A96B2A">
      <w:pPr>
        <w:numPr>
          <w:ilvl w:val="0"/>
          <w:numId w:val="31"/>
        </w:numPr>
        <w:tabs>
          <w:tab w:val="clear" w:pos="3345"/>
          <w:tab w:val="num" w:pos="324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Susunan keanggotaan LKS Tripartit Sektoral Nasional, LKS Tripartit Sektoral Propinsi dan LKS Tripartit Sektoral Kabupaten/Kota terdiri dari Ketua, Sekretaris, dan Anggota yang mewakili unsur Pemerintah/</w:t>
      </w:r>
      <w:r>
        <w:rPr>
          <w:rFonts w:ascii="Bookman Old Style" w:hAnsi="Bookman Old Style" w:cs="Arial"/>
          <w:sz w:val="24"/>
          <w:szCs w:val="24"/>
          <w:lang w:val="sv-SE"/>
        </w:rPr>
        <w:t>perangkat pemerintah daerah prop</w:t>
      </w:r>
      <w:r w:rsidRPr="00FA3E26">
        <w:rPr>
          <w:rFonts w:ascii="Bookman Old Style" w:hAnsi="Bookman Old Style" w:cs="Arial"/>
          <w:sz w:val="24"/>
          <w:szCs w:val="24"/>
          <w:lang w:val="sv-SE"/>
        </w:rPr>
        <w:t>insi/perangkat pemerintah daerah kabupaten/kota, organisasi pengusaha, dan serikat pekerja/serikat buruh.</w:t>
      </w:r>
    </w:p>
    <w:p w:rsidR="00A96B2A" w:rsidRPr="00FA3E26" w:rsidRDefault="00A96B2A" w:rsidP="00A96B2A">
      <w:pPr>
        <w:spacing w:before="120" w:after="120" w:line="269" w:lineRule="auto"/>
        <w:jc w:val="both"/>
        <w:rPr>
          <w:rFonts w:ascii="Bookman Old Style" w:hAnsi="Bookman Old Style" w:cs="Arial"/>
          <w:sz w:val="24"/>
          <w:szCs w:val="24"/>
          <w:lang w:val="sv-SE"/>
        </w:rPr>
      </w:pPr>
    </w:p>
    <w:p w:rsidR="00A96B2A" w:rsidRPr="00FA3E26" w:rsidRDefault="00A96B2A" w:rsidP="00A96B2A">
      <w:pPr>
        <w:numPr>
          <w:ilvl w:val="0"/>
          <w:numId w:val="31"/>
        </w:numPr>
        <w:tabs>
          <w:tab w:val="clear" w:pos="3345"/>
          <w:tab w:val="num" w:pos="3240"/>
        </w:tabs>
        <w:spacing w:before="120" w:after="120" w:line="269" w:lineRule="auto"/>
        <w:ind w:left="3238" w:hanging="539"/>
        <w:jc w:val="both"/>
        <w:rPr>
          <w:rFonts w:ascii="Bookman Old Style" w:hAnsi="Bookman Old Style" w:cs="Arial"/>
          <w:sz w:val="24"/>
          <w:szCs w:val="24"/>
          <w:lang w:val="sv-SE"/>
        </w:rPr>
      </w:pPr>
      <w:r w:rsidRPr="00FA3E26">
        <w:rPr>
          <w:rFonts w:ascii="Bookman Old Style" w:hAnsi="Bookman Old Style" w:cs="Arial"/>
          <w:sz w:val="24"/>
          <w:szCs w:val="24"/>
          <w:lang w:val="sv-SE"/>
        </w:rPr>
        <w:t>Jumlah anggota LKS Tripartit Sektoral Nasional, LKS Tripartit Sektoral Propinsi dan LKS Tripartit Sektoral Kabupaten/Kota dalam susunan keanggotaan sebagaimana dimaksud pada ayat (1) paling banyak:</w:t>
      </w:r>
    </w:p>
    <w:p w:rsidR="00A96B2A" w:rsidRPr="00FA3E26" w:rsidRDefault="00A96B2A" w:rsidP="00A96B2A">
      <w:pPr>
        <w:numPr>
          <w:ilvl w:val="1"/>
          <w:numId w:val="31"/>
        </w:numPr>
        <w:tabs>
          <w:tab w:val="clear" w:pos="3960"/>
          <w:tab w:val="num" w:pos="3600"/>
        </w:tabs>
        <w:spacing w:before="120" w:after="120" w:line="269" w:lineRule="auto"/>
        <w:ind w:left="3600"/>
        <w:jc w:val="both"/>
        <w:rPr>
          <w:rFonts w:ascii="Bookman Old Style" w:hAnsi="Bookman Old Style" w:cs="Arial"/>
          <w:sz w:val="24"/>
          <w:szCs w:val="24"/>
          <w:lang w:val="sv-SE"/>
        </w:rPr>
      </w:pPr>
      <w:r w:rsidRPr="00FA3E26">
        <w:rPr>
          <w:rFonts w:ascii="Bookman Old Style" w:hAnsi="Bookman Old Style" w:cs="Arial"/>
          <w:sz w:val="24"/>
          <w:szCs w:val="24"/>
          <w:lang w:val="sv-SE"/>
        </w:rPr>
        <w:t>15 (lima belas) orang anggota untuk LKS Tripartit Sektoral Nasional;</w:t>
      </w:r>
    </w:p>
    <w:p w:rsidR="00A96B2A" w:rsidRPr="00FA3E26" w:rsidRDefault="00A96B2A" w:rsidP="00A96B2A">
      <w:pPr>
        <w:numPr>
          <w:ilvl w:val="1"/>
          <w:numId w:val="31"/>
        </w:numPr>
        <w:tabs>
          <w:tab w:val="clear" w:pos="3960"/>
          <w:tab w:val="num" w:pos="3600"/>
        </w:tabs>
        <w:spacing w:before="120" w:after="120" w:line="269" w:lineRule="auto"/>
        <w:ind w:left="3600"/>
        <w:jc w:val="both"/>
        <w:rPr>
          <w:rFonts w:ascii="Bookman Old Style" w:hAnsi="Bookman Old Style" w:cs="Arial"/>
          <w:sz w:val="24"/>
          <w:szCs w:val="24"/>
          <w:lang w:val="sv-SE"/>
        </w:rPr>
      </w:pPr>
      <w:r w:rsidRPr="00FA3E26">
        <w:rPr>
          <w:rFonts w:ascii="Bookman Old Style" w:hAnsi="Bookman Old Style" w:cs="Arial"/>
          <w:sz w:val="24"/>
          <w:szCs w:val="24"/>
          <w:lang w:val="sv-SE"/>
        </w:rPr>
        <w:t>12 (dua belas) orang anggota untuk LKS Tripartit Sektoral Propinsi;</w:t>
      </w:r>
    </w:p>
    <w:p w:rsidR="00A96B2A" w:rsidRPr="00FA3E26" w:rsidRDefault="00A96B2A" w:rsidP="00A96B2A">
      <w:pPr>
        <w:numPr>
          <w:ilvl w:val="1"/>
          <w:numId w:val="31"/>
        </w:numPr>
        <w:tabs>
          <w:tab w:val="clear" w:pos="3960"/>
          <w:tab w:val="num" w:pos="3600"/>
        </w:tabs>
        <w:spacing w:before="120" w:after="120" w:line="269" w:lineRule="auto"/>
        <w:ind w:left="3600"/>
        <w:jc w:val="both"/>
        <w:rPr>
          <w:rFonts w:ascii="Bookman Old Style" w:hAnsi="Bookman Old Style" w:cs="Arial"/>
          <w:sz w:val="24"/>
          <w:szCs w:val="24"/>
          <w:lang w:val="sv-SE"/>
        </w:rPr>
      </w:pPr>
      <w:r w:rsidRPr="00FA3E26">
        <w:rPr>
          <w:rFonts w:ascii="Bookman Old Style" w:hAnsi="Bookman Old Style" w:cs="Arial"/>
          <w:sz w:val="24"/>
          <w:szCs w:val="24"/>
          <w:lang w:val="sv-SE"/>
        </w:rPr>
        <w:t>12 (dua belas) orang anggota untuk LKS Tripartit Sektoral Kabupaten/Kota.</w:t>
      </w:r>
    </w:p>
    <w:p w:rsidR="00A96B2A" w:rsidRPr="00FA3E26" w:rsidRDefault="00A96B2A" w:rsidP="00A96B2A">
      <w:pPr>
        <w:spacing w:line="269" w:lineRule="auto"/>
        <w:jc w:val="both"/>
        <w:rPr>
          <w:rFonts w:ascii="Bookman Old Style" w:hAnsi="Bookman Old Style" w:cs="Arial"/>
          <w:sz w:val="24"/>
          <w:szCs w:val="24"/>
          <w:lang w:val="sv-SE"/>
        </w:rPr>
      </w:pPr>
    </w:p>
    <w:p w:rsidR="00A96B2A" w:rsidRPr="00FA3E26" w:rsidRDefault="00A96B2A" w:rsidP="00A96B2A">
      <w:pPr>
        <w:numPr>
          <w:ilvl w:val="0"/>
          <w:numId w:val="17"/>
        </w:numPr>
        <w:tabs>
          <w:tab w:val="clear" w:pos="2520"/>
          <w:tab w:val="num" w:pos="2700"/>
        </w:tabs>
        <w:spacing w:line="269" w:lineRule="auto"/>
        <w:ind w:left="2700" w:hanging="540"/>
        <w:jc w:val="both"/>
        <w:rPr>
          <w:rFonts w:ascii="Bookman Old Style" w:hAnsi="Bookman Old Style" w:cs="Arial"/>
          <w:sz w:val="24"/>
          <w:szCs w:val="24"/>
          <w:lang w:val="sv-SE"/>
        </w:rPr>
      </w:pPr>
      <w:r w:rsidRPr="00FA3E26">
        <w:rPr>
          <w:rFonts w:ascii="Bookman Old Style" w:hAnsi="Bookman Old Style" w:cs="Arial"/>
          <w:sz w:val="24"/>
          <w:szCs w:val="24"/>
          <w:lang w:val="sv-SE"/>
        </w:rPr>
        <w:t>Diantara BAB V dan BAB VI disi</w:t>
      </w:r>
      <w:r>
        <w:rPr>
          <w:rFonts w:ascii="Bookman Old Style" w:hAnsi="Bookman Old Style" w:cs="Arial"/>
          <w:sz w:val="24"/>
          <w:szCs w:val="24"/>
          <w:lang w:val="sv-SE"/>
        </w:rPr>
        <w:t>si</w:t>
      </w:r>
      <w:r w:rsidRPr="00FA3E26">
        <w:rPr>
          <w:rFonts w:ascii="Bookman Old Style" w:hAnsi="Bookman Old Style" w:cs="Arial"/>
          <w:sz w:val="24"/>
          <w:szCs w:val="24"/>
          <w:lang w:val="sv-SE"/>
        </w:rPr>
        <w:t>pkan 1 (satu) BAB yakni BAB V</w:t>
      </w:r>
      <w:r>
        <w:rPr>
          <w:rFonts w:ascii="Bookman Old Style" w:hAnsi="Bookman Old Style" w:cs="Arial"/>
          <w:sz w:val="24"/>
          <w:szCs w:val="24"/>
          <w:lang w:val="sv-SE"/>
        </w:rPr>
        <w:t>A yang berbunyi sebagai berikut</w:t>
      </w:r>
      <w:r w:rsidRPr="00FA3E26">
        <w:rPr>
          <w:rFonts w:ascii="Bookman Old Style" w:hAnsi="Bookman Old Style" w:cs="Arial"/>
          <w:sz w:val="24"/>
          <w:szCs w:val="24"/>
          <w:lang w:val="sv-SE"/>
        </w:rPr>
        <w:t>:</w:t>
      </w:r>
    </w:p>
    <w:p w:rsidR="00A96B2A" w:rsidRPr="00FA3E26" w:rsidRDefault="00A96B2A" w:rsidP="00A96B2A">
      <w:pPr>
        <w:spacing w:line="269" w:lineRule="auto"/>
        <w:ind w:left="2160"/>
        <w:jc w:val="both"/>
        <w:rPr>
          <w:rFonts w:ascii="Bookman Old Style" w:hAnsi="Bookman Old Style" w:cs="Arial"/>
          <w:sz w:val="24"/>
          <w:szCs w:val="24"/>
          <w:lang w:val="sv-SE"/>
        </w:rPr>
      </w:pPr>
    </w:p>
    <w:p w:rsidR="00A96B2A" w:rsidRPr="00FA3E26" w:rsidRDefault="00A96B2A" w:rsidP="00A96B2A">
      <w:pPr>
        <w:spacing w:line="269" w:lineRule="auto"/>
        <w:jc w:val="center"/>
        <w:rPr>
          <w:rFonts w:ascii="Bookman Old Style" w:hAnsi="Bookman Old Style" w:cs="Arial"/>
          <w:sz w:val="24"/>
          <w:szCs w:val="24"/>
          <w:lang w:val="sv-SE"/>
        </w:rPr>
      </w:pPr>
      <w:r w:rsidRPr="00FA3E26">
        <w:rPr>
          <w:rFonts w:ascii="Bookman Old Style" w:hAnsi="Bookman Old Style" w:cs="Arial"/>
          <w:sz w:val="24"/>
          <w:szCs w:val="24"/>
          <w:lang w:val="sv-SE"/>
        </w:rPr>
        <w:t>BAB VA</w:t>
      </w:r>
    </w:p>
    <w:p w:rsidR="00A96B2A" w:rsidRPr="00FA3E26" w:rsidRDefault="00A96B2A" w:rsidP="00A96B2A">
      <w:pPr>
        <w:spacing w:line="269" w:lineRule="auto"/>
        <w:jc w:val="center"/>
        <w:rPr>
          <w:rFonts w:ascii="Bookman Old Style" w:hAnsi="Bookman Old Style" w:cs="Arial"/>
          <w:sz w:val="24"/>
          <w:szCs w:val="24"/>
          <w:lang w:val="sv-SE"/>
        </w:rPr>
      </w:pPr>
      <w:r w:rsidRPr="00FA3E26">
        <w:rPr>
          <w:rFonts w:ascii="Bookman Old Style" w:hAnsi="Bookman Old Style" w:cs="Arial"/>
          <w:sz w:val="24"/>
          <w:szCs w:val="24"/>
          <w:lang w:val="sv-SE"/>
        </w:rPr>
        <w:t>KETENTUAN PERALIHAN</w:t>
      </w:r>
    </w:p>
    <w:p w:rsidR="00A96B2A" w:rsidRPr="00FA3E26" w:rsidRDefault="00A96B2A" w:rsidP="00A96B2A">
      <w:pPr>
        <w:spacing w:line="269" w:lineRule="auto"/>
        <w:jc w:val="both"/>
        <w:rPr>
          <w:rFonts w:ascii="Bookman Old Style" w:hAnsi="Bookman Old Style" w:cs="Arial"/>
          <w:sz w:val="24"/>
          <w:szCs w:val="24"/>
          <w:lang w:val="sv-SE"/>
        </w:rPr>
      </w:pPr>
    </w:p>
    <w:p w:rsidR="00A96B2A" w:rsidRPr="00FA3E26" w:rsidRDefault="00A96B2A" w:rsidP="00A96B2A">
      <w:pPr>
        <w:spacing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64A</w:t>
      </w:r>
    </w:p>
    <w:p w:rsidR="00A96B2A" w:rsidRPr="00FA3E26" w:rsidRDefault="00A96B2A" w:rsidP="00A96B2A">
      <w:pPr>
        <w:spacing w:line="269" w:lineRule="auto"/>
        <w:ind w:left="2520"/>
        <w:jc w:val="center"/>
        <w:rPr>
          <w:rFonts w:ascii="Bookman Old Style" w:hAnsi="Bookman Old Style" w:cs="Arial"/>
          <w:sz w:val="24"/>
          <w:szCs w:val="24"/>
          <w:lang w:val="pt-BR"/>
        </w:rPr>
      </w:pPr>
    </w:p>
    <w:p w:rsidR="00A96B2A" w:rsidRPr="00FA3E26" w:rsidRDefault="00A96B2A" w:rsidP="00A96B2A">
      <w:pPr>
        <w:numPr>
          <w:ilvl w:val="0"/>
          <w:numId w:val="32"/>
        </w:numPr>
        <w:tabs>
          <w:tab w:val="clear" w:pos="825"/>
          <w:tab w:val="num" w:pos="3240"/>
        </w:tabs>
        <w:spacing w:line="269" w:lineRule="auto"/>
        <w:ind w:left="3240" w:hanging="540"/>
        <w:jc w:val="both"/>
        <w:rPr>
          <w:rFonts w:ascii="Bookman Old Style" w:hAnsi="Bookman Old Style" w:cs="Arial"/>
          <w:sz w:val="24"/>
          <w:szCs w:val="24"/>
          <w:lang w:val="pt-BR"/>
        </w:rPr>
      </w:pPr>
      <w:r w:rsidRPr="00FA3E26">
        <w:rPr>
          <w:rFonts w:ascii="Bookman Old Style" w:hAnsi="Bookman Old Style" w:cs="Arial"/>
          <w:sz w:val="24"/>
          <w:szCs w:val="24"/>
          <w:lang w:val="pt-BR"/>
        </w:rPr>
        <w:t>Dengan ditetapkannya Peraturan Pemerintah ini</w:t>
      </w:r>
      <w:r>
        <w:rPr>
          <w:rFonts w:ascii="Bookman Old Style" w:hAnsi="Bookman Old Style" w:cs="Arial"/>
          <w:sz w:val="24"/>
          <w:szCs w:val="24"/>
          <w:lang w:val="pt-BR"/>
        </w:rPr>
        <w:t>,</w:t>
      </w:r>
      <w:r w:rsidRPr="00FA3E26">
        <w:rPr>
          <w:rFonts w:ascii="Bookman Old Style" w:hAnsi="Bookman Old Style" w:cs="Arial"/>
          <w:sz w:val="24"/>
          <w:szCs w:val="24"/>
          <w:lang w:val="pt-BR"/>
        </w:rPr>
        <w:t xml:space="preserve">  LKS Tripartit yang telah dibentuk sebelum ditetapkannya Peraturan Pemerintah ini, wajib menyesuaikan dengan ketentuan Peraturan Pemerintah ini dalam jangka waktu paling lama 1 (satu) tahun.</w:t>
      </w:r>
    </w:p>
    <w:p w:rsidR="00A96B2A" w:rsidRPr="00FA3E26" w:rsidRDefault="00A96B2A" w:rsidP="00A96B2A">
      <w:pPr>
        <w:numPr>
          <w:ilvl w:val="0"/>
          <w:numId w:val="32"/>
        </w:numPr>
        <w:tabs>
          <w:tab w:val="clear" w:pos="825"/>
          <w:tab w:val="num" w:pos="3240"/>
        </w:tabs>
        <w:spacing w:line="269" w:lineRule="auto"/>
        <w:ind w:left="3240" w:hanging="540"/>
        <w:jc w:val="both"/>
        <w:rPr>
          <w:rFonts w:ascii="Bookman Old Style" w:hAnsi="Bookman Old Style" w:cs="Arial"/>
          <w:sz w:val="24"/>
          <w:szCs w:val="24"/>
          <w:lang w:val="pt-BR"/>
        </w:rPr>
      </w:pPr>
      <w:r w:rsidRPr="00FA3E26">
        <w:rPr>
          <w:rFonts w:ascii="Bookman Old Style" w:hAnsi="Bookman Old Style" w:cs="Arial"/>
          <w:sz w:val="24"/>
          <w:szCs w:val="24"/>
          <w:lang w:val="pt-BR"/>
        </w:rPr>
        <w:t>Bagi LKS Tripartit yang telah terbentuk sebelum ditetapkan Peraturan Pemerintah ini dapat menjalankan tugasnya sampai terbentuknya LKS Tripartit sesuai dengan Peraturan Pemerintah ini.</w:t>
      </w:r>
    </w:p>
    <w:p w:rsidR="00A96B2A" w:rsidRPr="00FA3E26" w:rsidRDefault="00A96B2A" w:rsidP="00A96B2A">
      <w:pPr>
        <w:tabs>
          <w:tab w:val="num" w:pos="2970"/>
        </w:tabs>
        <w:spacing w:line="269" w:lineRule="auto"/>
        <w:jc w:val="both"/>
        <w:rPr>
          <w:rFonts w:ascii="Bookman Old Style" w:hAnsi="Bookman Old Style" w:cs="Arial"/>
          <w:b/>
          <w:bCs/>
          <w:sz w:val="24"/>
          <w:szCs w:val="24"/>
          <w:lang w:val="pt-BR"/>
        </w:rPr>
      </w:pPr>
    </w:p>
    <w:p w:rsidR="00A96B2A" w:rsidRPr="00FA3E26" w:rsidRDefault="00A96B2A" w:rsidP="00A96B2A">
      <w:pPr>
        <w:spacing w:line="269" w:lineRule="auto"/>
        <w:jc w:val="center"/>
        <w:rPr>
          <w:rFonts w:ascii="Bookman Old Style" w:hAnsi="Bookman Old Style" w:cs="Arial"/>
          <w:bCs/>
          <w:sz w:val="24"/>
          <w:szCs w:val="24"/>
          <w:lang w:val="pt-BR"/>
        </w:rPr>
      </w:pPr>
      <w:r w:rsidRPr="00FA3E26">
        <w:rPr>
          <w:rFonts w:ascii="Bookman Old Style" w:hAnsi="Bookman Old Style" w:cs="Arial"/>
          <w:bCs/>
          <w:sz w:val="24"/>
          <w:szCs w:val="24"/>
          <w:lang w:val="pt-BR"/>
        </w:rPr>
        <w:t>Pasal II</w:t>
      </w:r>
    </w:p>
    <w:p w:rsidR="00A96B2A" w:rsidRPr="00FA3E26" w:rsidRDefault="00A96B2A" w:rsidP="00A96B2A">
      <w:pPr>
        <w:spacing w:line="269" w:lineRule="auto"/>
        <w:ind w:left="2970" w:hanging="450"/>
        <w:jc w:val="center"/>
        <w:rPr>
          <w:rFonts w:ascii="Bookman Old Style" w:hAnsi="Bookman Old Style" w:cs="Arial"/>
          <w:bCs/>
          <w:sz w:val="24"/>
          <w:szCs w:val="24"/>
          <w:lang w:val="pt-BR"/>
        </w:rPr>
      </w:pPr>
    </w:p>
    <w:p w:rsidR="00A96B2A" w:rsidRPr="00FA3E26" w:rsidRDefault="00A96B2A" w:rsidP="00A96B2A">
      <w:pPr>
        <w:spacing w:line="269" w:lineRule="auto"/>
        <w:ind w:left="2160"/>
        <w:jc w:val="both"/>
        <w:rPr>
          <w:rFonts w:ascii="Bookman Old Style" w:hAnsi="Bookman Old Style" w:cs="Arial"/>
          <w:sz w:val="24"/>
          <w:szCs w:val="24"/>
          <w:lang w:val="pt-BR"/>
        </w:rPr>
      </w:pPr>
      <w:r w:rsidRPr="00FA3E26">
        <w:rPr>
          <w:rFonts w:ascii="Bookman Old Style" w:hAnsi="Bookman Old Style" w:cs="Arial"/>
          <w:sz w:val="24"/>
          <w:szCs w:val="24"/>
          <w:lang w:val="pt-BR"/>
        </w:rPr>
        <w:t>Peraturan Pemerintah ini mulai berlaku pada tanggal diundangkan.</w:t>
      </w:r>
    </w:p>
    <w:p w:rsidR="00A96B2A" w:rsidRPr="00FA3E26" w:rsidRDefault="00A96B2A" w:rsidP="00A96B2A">
      <w:pPr>
        <w:spacing w:line="269" w:lineRule="auto"/>
        <w:ind w:left="2160"/>
        <w:jc w:val="both"/>
        <w:rPr>
          <w:rFonts w:ascii="Bookman Old Style" w:hAnsi="Bookman Old Style" w:cs="Arial"/>
          <w:sz w:val="24"/>
          <w:szCs w:val="24"/>
          <w:lang w:val="pt-BR"/>
        </w:rPr>
      </w:pPr>
    </w:p>
    <w:p w:rsidR="00A96B2A" w:rsidRPr="00FA3E26" w:rsidRDefault="00A96B2A" w:rsidP="00A96B2A">
      <w:pPr>
        <w:spacing w:line="269" w:lineRule="auto"/>
        <w:ind w:left="2160"/>
        <w:jc w:val="both"/>
        <w:rPr>
          <w:rFonts w:ascii="Bookman Old Style" w:hAnsi="Bookman Old Style" w:cs="Arial"/>
          <w:sz w:val="24"/>
          <w:szCs w:val="24"/>
          <w:lang w:val="pt-BR"/>
        </w:rPr>
      </w:pPr>
      <w:r w:rsidRPr="00FA3E26">
        <w:rPr>
          <w:rFonts w:ascii="Bookman Old Style" w:hAnsi="Bookman Old Style" w:cs="Arial"/>
          <w:sz w:val="24"/>
          <w:szCs w:val="24"/>
          <w:lang w:val="pt-BR"/>
        </w:rPr>
        <w:t>Agar setiap orang mengetahuinya, memerintahkan pengundangan P</w:t>
      </w:r>
      <w:r>
        <w:rPr>
          <w:rFonts w:ascii="Bookman Old Style" w:hAnsi="Bookman Old Style" w:cs="Arial"/>
          <w:sz w:val="24"/>
          <w:szCs w:val="24"/>
          <w:lang w:val="pt-BR"/>
        </w:rPr>
        <w:t>eraturan Pemerintah ini dengan p</w:t>
      </w:r>
      <w:r w:rsidRPr="00FA3E26">
        <w:rPr>
          <w:rFonts w:ascii="Bookman Old Style" w:hAnsi="Bookman Old Style" w:cs="Arial"/>
          <w:sz w:val="24"/>
          <w:szCs w:val="24"/>
          <w:lang w:val="pt-BR"/>
        </w:rPr>
        <w:t>enempatannya dalam Lembaran Negara Republik Indonesia.</w:t>
      </w:r>
    </w:p>
    <w:p w:rsidR="00A96B2A" w:rsidRPr="00FA3E26" w:rsidRDefault="00A96B2A" w:rsidP="00A96B2A">
      <w:pPr>
        <w:spacing w:line="269" w:lineRule="auto"/>
        <w:ind w:left="2520"/>
        <w:jc w:val="both"/>
        <w:rPr>
          <w:rFonts w:ascii="Bookman Old Style" w:hAnsi="Bookman Old Style" w:cs="Arial"/>
          <w:sz w:val="24"/>
          <w:szCs w:val="24"/>
          <w:lang w:val="pt-BR"/>
        </w:rPr>
      </w:pPr>
      <w:r w:rsidRPr="00FA3E26">
        <w:rPr>
          <w:rFonts w:ascii="Bookman Old Style" w:hAnsi="Bookman Old Style" w:cs="Arial"/>
          <w:sz w:val="24"/>
          <w:szCs w:val="24"/>
          <w:lang w:val="pt-BR"/>
        </w:rPr>
        <w:tab/>
      </w:r>
    </w:p>
    <w:p w:rsidR="00A96B2A" w:rsidRPr="00FA3E26" w:rsidRDefault="00A96B2A" w:rsidP="00A96B2A">
      <w:pPr>
        <w:spacing w:line="269" w:lineRule="auto"/>
        <w:ind w:left="2520"/>
        <w:jc w:val="both"/>
        <w:rPr>
          <w:rFonts w:ascii="Bookman Old Style" w:hAnsi="Bookman Old Style" w:cs="Arial"/>
          <w:sz w:val="24"/>
          <w:szCs w:val="24"/>
          <w:lang w:val="it-IT"/>
        </w:rPr>
      </w:pPr>
      <w:r w:rsidRPr="00FA3E26">
        <w:rPr>
          <w:rFonts w:ascii="Bookman Old Style" w:hAnsi="Bookman Old Style" w:cs="Arial"/>
          <w:sz w:val="24"/>
          <w:szCs w:val="24"/>
          <w:lang w:val="pt-BR"/>
        </w:rPr>
        <w:tab/>
      </w:r>
      <w:r w:rsidRPr="00FA3E26">
        <w:rPr>
          <w:rFonts w:ascii="Bookman Old Style" w:hAnsi="Bookman Old Style" w:cs="Arial"/>
          <w:sz w:val="24"/>
          <w:szCs w:val="24"/>
          <w:lang w:val="pt-BR"/>
        </w:rPr>
        <w:tab/>
        <w:t xml:space="preserve">  </w:t>
      </w:r>
      <w:r w:rsidRPr="00FA3E26">
        <w:rPr>
          <w:rFonts w:ascii="Bookman Old Style" w:hAnsi="Bookman Old Style" w:cs="Arial"/>
          <w:sz w:val="24"/>
          <w:szCs w:val="24"/>
          <w:lang w:val="it-IT"/>
        </w:rPr>
        <w:t>Ditetapkan di Jakarta</w:t>
      </w:r>
    </w:p>
    <w:p w:rsidR="00A96B2A" w:rsidRDefault="00A96B2A" w:rsidP="00A96B2A">
      <w:pPr>
        <w:spacing w:line="269" w:lineRule="auto"/>
        <w:ind w:left="3690"/>
        <w:jc w:val="both"/>
        <w:rPr>
          <w:rFonts w:ascii="Bookman Old Style" w:hAnsi="Bookman Old Style" w:cs="Arial"/>
          <w:sz w:val="24"/>
          <w:szCs w:val="24"/>
          <w:lang w:val="it-IT"/>
        </w:rPr>
      </w:pPr>
      <w:r w:rsidRPr="00FA3E26">
        <w:rPr>
          <w:rFonts w:ascii="Bookman Old Style" w:hAnsi="Bookman Old Style" w:cs="Arial"/>
          <w:sz w:val="24"/>
          <w:szCs w:val="24"/>
          <w:lang w:val="it-IT"/>
        </w:rPr>
        <w:t xml:space="preserve"> pada tanggal</w:t>
      </w:r>
      <w:r>
        <w:rPr>
          <w:rFonts w:ascii="Bookman Old Style" w:hAnsi="Bookman Old Style" w:cs="Arial"/>
          <w:sz w:val="24"/>
          <w:szCs w:val="24"/>
          <w:lang w:val="it-IT"/>
        </w:rPr>
        <w:t xml:space="preserve"> 24 Juni 2008</w:t>
      </w:r>
      <w:r w:rsidRPr="00FA3E26">
        <w:rPr>
          <w:rFonts w:ascii="Bookman Old Style" w:hAnsi="Bookman Old Style" w:cs="Arial"/>
          <w:sz w:val="24"/>
          <w:szCs w:val="24"/>
          <w:lang w:val="it-IT"/>
        </w:rPr>
        <w:t xml:space="preserve"> </w:t>
      </w:r>
    </w:p>
    <w:p w:rsidR="00A96B2A" w:rsidRPr="00FA3E26" w:rsidRDefault="00A96B2A" w:rsidP="00A96B2A">
      <w:pPr>
        <w:spacing w:line="269" w:lineRule="auto"/>
        <w:ind w:left="3690"/>
        <w:jc w:val="both"/>
        <w:rPr>
          <w:rFonts w:ascii="Bookman Old Style" w:hAnsi="Bookman Old Style" w:cs="Arial"/>
          <w:sz w:val="24"/>
          <w:szCs w:val="24"/>
          <w:lang w:val="it-IT"/>
        </w:rPr>
      </w:pPr>
    </w:p>
    <w:p w:rsidR="00A96B2A" w:rsidRPr="00FA3E26" w:rsidRDefault="00A96B2A" w:rsidP="00A96B2A">
      <w:pPr>
        <w:spacing w:line="269" w:lineRule="auto"/>
        <w:ind w:left="3600" w:firstLine="90"/>
        <w:rPr>
          <w:rFonts w:ascii="Bookman Old Style" w:hAnsi="Bookman Old Style" w:cs="Arial"/>
          <w:bCs/>
          <w:sz w:val="24"/>
          <w:szCs w:val="24"/>
          <w:lang w:val="it-IT"/>
        </w:rPr>
      </w:pPr>
      <w:r>
        <w:rPr>
          <w:rFonts w:ascii="Bookman Old Style" w:hAnsi="Bookman Old Style" w:cs="Arial"/>
          <w:bCs/>
          <w:sz w:val="24"/>
          <w:szCs w:val="24"/>
          <w:lang w:val="it-IT"/>
        </w:rPr>
        <w:t xml:space="preserve"> </w:t>
      </w:r>
      <w:r w:rsidRPr="00FA3E26">
        <w:rPr>
          <w:rFonts w:ascii="Bookman Old Style" w:hAnsi="Bookman Old Style" w:cs="Arial"/>
          <w:bCs/>
          <w:sz w:val="24"/>
          <w:szCs w:val="24"/>
          <w:lang w:val="it-IT"/>
        </w:rPr>
        <w:t>PRESIDEN REPUBLIK INDONESIA,</w:t>
      </w:r>
    </w:p>
    <w:p w:rsidR="00A96B2A" w:rsidRPr="00FA3E26" w:rsidRDefault="00A96B2A" w:rsidP="00A96B2A">
      <w:pPr>
        <w:spacing w:line="269" w:lineRule="auto"/>
        <w:ind w:left="3600"/>
        <w:jc w:val="center"/>
        <w:rPr>
          <w:rFonts w:ascii="Bookman Old Style" w:hAnsi="Bookman Old Style" w:cs="Arial"/>
          <w:bCs/>
          <w:sz w:val="24"/>
          <w:szCs w:val="24"/>
          <w:lang w:val="it-IT"/>
        </w:rPr>
      </w:pPr>
    </w:p>
    <w:p w:rsidR="00A96B2A" w:rsidRPr="00FA3E26" w:rsidRDefault="00A96B2A" w:rsidP="00A96B2A">
      <w:pPr>
        <w:tabs>
          <w:tab w:val="left" w:pos="5580"/>
        </w:tabs>
        <w:spacing w:line="269" w:lineRule="auto"/>
        <w:ind w:left="3600"/>
        <w:rPr>
          <w:rFonts w:ascii="Bookman Old Style" w:hAnsi="Bookman Old Style" w:cs="Arial"/>
          <w:bCs/>
          <w:sz w:val="24"/>
          <w:szCs w:val="24"/>
          <w:lang w:val="it-IT"/>
        </w:rPr>
      </w:pPr>
      <w:r>
        <w:rPr>
          <w:rFonts w:ascii="Bookman Old Style" w:hAnsi="Bookman Old Style" w:cs="Arial"/>
          <w:bCs/>
          <w:sz w:val="24"/>
          <w:szCs w:val="24"/>
          <w:lang w:val="it-IT"/>
        </w:rPr>
        <w:t xml:space="preserve">                            ttd.</w:t>
      </w:r>
    </w:p>
    <w:p w:rsidR="00A96B2A" w:rsidRPr="00FA3E26" w:rsidRDefault="00A96B2A" w:rsidP="00A96B2A">
      <w:pPr>
        <w:spacing w:line="269" w:lineRule="auto"/>
        <w:ind w:left="3600"/>
        <w:jc w:val="center"/>
        <w:rPr>
          <w:rFonts w:ascii="Bookman Old Style" w:hAnsi="Bookman Old Style" w:cs="Arial"/>
          <w:bCs/>
          <w:sz w:val="24"/>
          <w:szCs w:val="24"/>
          <w:lang w:val="it-IT"/>
        </w:rPr>
      </w:pPr>
    </w:p>
    <w:p w:rsidR="00A96B2A" w:rsidRPr="00FA3E26" w:rsidRDefault="00A96B2A" w:rsidP="00A96B2A">
      <w:pPr>
        <w:spacing w:line="269" w:lineRule="auto"/>
        <w:ind w:left="3600"/>
        <w:rPr>
          <w:rFonts w:ascii="Bookman Old Style" w:hAnsi="Bookman Old Style" w:cs="Arial"/>
          <w:sz w:val="24"/>
          <w:szCs w:val="24"/>
          <w:lang w:val="it-IT"/>
        </w:rPr>
      </w:pPr>
      <w:r>
        <w:rPr>
          <w:rFonts w:ascii="Bookman Old Style" w:hAnsi="Bookman Old Style" w:cs="Arial"/>
          <w:bCs/>
          <w:sz w:val="24"/>
          <w:szCs w:val="24"/>
          <w:lang w:val="it-IT"/>
        </w:rPr>
        <w:t xml:space="preserve">  </w:t>
      </w:r>
      <w:r w:rsidRPr="00FA3E26">
        <w:rPr>
          <w:rFonts w:ascii="Bookman Old Style" w:hAnsi="Bookman Old Style" w:cs="Arial"/>
          <w:bCs/>
          <w:sz w:val="24"/>
          <w:szCs w:val="24"/>
          <w:lang w:val="it-IT"/>
        </w:rPr>
        <w:t>DR. H. SUSILO BAMBANG YUDHOYONO</w:t>
      </w:r>
    </w:p>
    <w:p w:rsidR="00A96B2A" w:rsidRPr="00FA3E26" w:rsidRDefault="00A96B2A" w:rsidP="00A96B2A">
      <w:pPr>
        <w:spacing w:line="269" w:lineRule="auto"/>
        <w:jc w:val="both"/>
        <w:rPr>
          <w:rFonts w:ascii="Bookman Old Style" w:hAnsi="Bookman Old Style" w:cs="Arial"/>
          <w:sz w:val="24"/>
          <w:szCs w:val="24"/>
          <w:lang w:val="it-IT"/>
        </w:rPr>
      </w:pPr>
    </w:p>
    <w:p w:rsidR="00A96B2A" w:rsidRPr="00FA3E26" w:rsidRDefault="00A96B2A" w:rsidP="00A96B2A">
      <w:pPr>
        <w:spacing w:line="269" w:lineRule="auto"/>
        <w:ind w:left="4100" w:hanging="4100"/>
        <w:jc w:val="both"/>
        <w:rPr>
          <w:rFonts w:ascii="Bookman Old Style" w:hAnsi="Bookman Old Style" w:cs="Arial"/>
          <w:sz w:val="24"/>
          <w:szCs w:val="24"/>
          <w:lang w:val="it-IT"/>
        </w:rPr>
      </w:pPr>
      <w:r w:rsidRPr="00FA3E26">
        <w:rPr>
          <w:rFonts w:ascii="Bookman Old Style" w:hAnsi="Bookman Old Style" w:cs="Arial"/>
          <w:sz w:val="24"/>
          <w:szCs w:val="24"/>
          <w:lang w:val="it-IT"/>
        </w:rPr>
        <w:t>Diundangkan di Jakarta</w:t>
      </w:r>
    </w:p>
    <w:p w:rsidR="00A96B2A" w:rsidRPr="00FA3E26" w:rsidRDefault="00A96B2A" w:rsidP="00A96B2A">
      <w:pPr>
        <w:spacing w:line="269" w:lineRule="auto"/>
        <w:ind w:left="4100" w:hanging="4100"/>
        <w:rPr>
          <w:rFonts w:ascii="Bookman Old Style" w:hAnsi="Bookman Old Style" w:cs="Arial"/>
          <w:sz w:val="24"/>
          <w:szCs w:val="24"/>
          <w:lang w:val="it-IT"/>
        </w:rPr>
      </w:pPr>
      <w:r w:rsidRPr="00FA3E26">
        <w:rPr>
          <w:rFonts w:ascii="Bookman Old Style" w:hAnsi="Bookman Old Style" w:cs="Arial"/>
          <w:sz w:val="24"/>
          <w:szCs w:val="24"/>
          <w:lang w:val="it-IT"/>
        </w:rPr>
        <w:t>pada tanggal</w:t>
      </w:r>
      <w:r>
        <w:rPr>
          <w:rFonts w:ascii="Bookman Old Style" w:hAnsi="Bookman Old Style" w:cs="Arial"/>
          <w:sz w:val="24"/>
          <w:szCs w:val="24"/>
          <w:lang w:val="it-IT"/>
        </w:rPr>
        <w:t xml:space="preserve"> 24 Juni 2008</w:t>
      </w:r>
    </w:p>
    <w:p w:rsidR="00A96B2A" w:rsidRPr="00FA3E26" w:rsidRDefault="00A96B2A" w:rsidP="00A96B2A">
      <w:pPr>
        <w:spacing w:line="269" w:lineRule="auto"/>
        <w:rPr>
          <w:rFonts w:ascii="Bookman Old Style" w:hAnsi="Bookman Old Style" w:cs="Arial"/>
          <w:sz w:val="24"/>
          <w:szCs w:val="24"/>
          <w:lang w:val="it-IT"/>
        </w:rPr>
      </w:pPr>
    </w:p>
    <w:p w:rsidR="00A96B2A" w:rsidRPr="00FA3E26" w:rsidRDefault="00A96B2A" w:rsidP="00A96B2A">
      <w:pPr>
        <w:spacing w:line="269" w:lineRule="auto"/>
        <w:ind w:right="3073"/>
        <w:rPr>
          <w:rFonts w:ascii="Bookman Old Style" w:hAnsi="Bookman Old Style" w:cs="Arial"/>
          <w:bCs/>
          <w:sz w:val="24"/>
          <w:szCs w:val="24"/>
          <w:lang w:val="it-IT"/>
        </w:rPr>
      </w:pPr>
      <w:r w:rsidRPr="00FA3E26">
        <w:rPr>
          <w:rFonts w:ascii="Bookman Old Style" w:hAnsi="Bookman Old Style" w:cs="Arial"/>
          <w:bCs/>
          <w:sz w:val="24"/>
          <w:szCs w:val="24"/>
          <w:lang w:val="it-IT"/>
        </w:rPr>
        <w:t>MENTERI HUKUM DAN HAK ASASI MANUSIA</w:t>
      </w:r>
    </w:p>
    <w:p w:rsidR="00A96B2A" w:rsidRDefault="00A96B2A" w:rsidP="00A96B2A">
      <w:pPr>
        <w:spacing w:line="269" w:lineRule="auto"/>
        <w:ind w:right="3640"/>
        <w:rPr>
          <w:rFonts w:ascii="Bookman Old Style" w:hAnsi="Bookman Old Style" w:cs="Arial"/>
          <w:bCs/>
          <w:sz w:val="24"/>
          <w:szCs w:val="24"/>
          <w:lang w:val="it-IT"/>
        </w:rPr>
      </w:pPr>
      <w:r w:rsidRPr="00FA3E26">
        <w:rPr>
          <w:rFonts w:ascii="Bookman Old Style" w:hAnsi="Bookman Old Style" w:cs="Arial"/>
          <w:bCs/>
          <w:sz w:val="24"/>
          <w:szCs w:val="24"/>
          <w:lang w:val="it-IT"/>
        </w:rPr>
        <w:t xml:space="preserve">               REPUBLIK INDONESIA,</w:t>
      </w:r>
    </w:p>
    <w:p w:rsidR="00A96B2A" w:rsidRPr="00FA3E26" w:rsidRDefault="00A96B2A" w:rsidP="00A96B2A">
      <w:pPr>
        <w:ind w:right="3640"/>
        <w:rPr>
          <w:rFonts w:ascii="Bookman Old Style" w:hAnsi="Bookman Old Style" w:cs="Arial"/>
          <w:bCs/>
          <w:sz w:val="24"/>
          <w:szCs w:val="24"/>
          <w:lang w:val="it-IT"/>
        </w:rPr>
      </w:pPr>
    </w:p>
    <w:p w:rsidR="00A96B2A" w:rsidRPr="00FA3E26" w:rsidRDefault="00A96B2A" w:rsidP="00A96B2A">
      <w:pPr>
        <w:ind w:right="3640"/>
        <w:rPr>
          <w:rFonts w:ascii="Bookman Old Style" w:hAnsi="Bookman Old Style" w:cs="Arial"/>
          <w:bCs/>
          <w:sz w:val="24"/>
          <w:szCs w:val="24"/>
          <w:lang w:val="it-IT"/>
        </w:rPr>
      </w:pPr>
      <w:r w:rsidRPr="00FA3E26">
        <w:rPr>
          <w:rFonts w:ascii="Bookman Old Style" w:hAnsi="Bookman Old Style" w:cs="Arial"/>
          <w:bCs/>
          <w:sz w:val="24"/>
          <w:szCs w:val="24"/>
          <w:lang w:val="it-IT"/>
        </w:rPr>
        <w:t xml:space="preserve">                           </w:t>
      </w:r>
      <w:r>
        <w:rPr>
          <w:rFonts w:ascii="Bookman Old Style" w:hAnsi="Bookman Old Style" w:cs="Arial"/>
          <w:bCs/>
          <w:sz w:val="24"/>
          <w:szCs w:val="24"/>
          <w:lang w:val="it-IT"/>
        </w:rPr>
        <w:t xml:space="preserve">  </w:t>
      </w:r>
      <w:r w:rsidRPr="00FA3E26">
        <w:rPr>
          <w:rFonts w:ascii="Bookman Old Style" w:hAnsi="Bookman Old Style" w:cs="Arial"/>
          <w:bCs/>
          <w:sz w:val="24"/>
          <w:szCs w:val="24"/>
          <w:lang w:val="it-IT"/>
        </w:rPr>
        <w:t xml:space="preserve">  </w:t>
      </w:r>
      <w:r>
        <w:rPr>
          <w:rFonts w:ascii="Bookman Old Style" w:hAnsi="Bookman Old Style" w:cs="Arial"/>
          <w:bCs/>
          <w:sz w:val="24"/>
          <w:szCs w:val="24"/>
          <w:lang w:val="it-IT"/>
        </w:rPr>
        <w:t>ttd.</w:t>
      </w:r>
      <w:r w:rsidRPr="00FA3E26">
        <w:rPr>
          <w:rFonts w:ascii="Bookman Old Style" w:hAnsi="Bookman Old Style" w:cs="Arial"/>
          <w:bCs/>
          <w:sz w:val="24"/>
          <w:szCs w:val="24"/>
          <w:lang w:val="it-IT"/>
        </w:rPr>
        <w:t xml:space="preserve">  </w:t>
      </w:r>
    </w:p>
    <w:p w:rsidR="00A96B2A" w:rsidRPr="00FA3E26" w:rsidRDefault="00A96B2A" w:rsidP="00A96B2A">
      <w:pPr>
        <w:ind w:right="3640"/>
        <w:rPr>
          <w:rFonts w:ascii="Bookman Old Style" w:hAnsi="Bookman Old Style" w:cs="Arial"/>
          <w:bCs/>
          <w:sz w:val="24"/>
          <w:szCs w:val="24"/>
          <w:lang w:val="it-IT"/>
        </w:rPr>
      </w:pPr>
    </w:p>
    <w:p w:rsidR="00A96B2A" w:rsidRPr="00FA3E26" w:rsidRDefault="00A96B2A" w:rsidP="00A96B2A">
      <w:pPr>
        <w:spacing w:line="269" w:lineRule="auto"/>
        <w:ind w:right="3640"/>
        <w:jc w:val="both"/>
        <w:rPr>
          <w:rFonts w:ascii="Bookman Old Style" w:hAnsi="Bookman Old Style" w:cs="Arial"/>
          <w:bCs/>
          <w:sz w:val="24"/>
          <w:szCs w:val="24"/>
          <w:lang w:val="it-IT"/>
        </w:rPr>
      </w:pPr>
      <w:r w:rsidRPr="00FA3E26">
        <w:rPr>
          <w:rFonts w:ascii="Bookman Old Style" w:hAnsi="Bookman Old Style" w:cs="Arial"/>
          <w:bCs/>
          <w:sz w:val="24"/>
          <w:szCs w:val="24"/>
          <w:lang w:val="it-IT"/>
        </w:rPr>
        <w:t xml:space="preserve">                   ANDI MATTALATTA</w:t>
      </w:r>
    </w:p>
    <w:p w:rsidR="00A96B2A" w:rsidRPr="00FA3E26" w:rsidRDefault="00A96B2A" w:rsidP="00A96B2A">
      <w:pPr>
        <w:spacing w:line="269" w:lineRule="auto"/>
        <w:jc w:val="both"/>
        <w:rPr>
          <w:rFonts w:ascii="Bookman Old Style" w:hAnsi="Bookman Old Style" w:cs="Arial"/>
          <w:sz w:val="24"/>
          <w:szCs w:val="24"/>
          <w:lang w:val="it-IT"/>
        </w:rPr>
      </w:pPr>
    </w:p>
    <w:p w:rsidR="00A96B2A" w:rsidRDefault="00A96B2A" w:rsidP="00A96B2A">
      <w:pPr>
        <w:spacing w:line="269" w:lineRule="auto"/>
        <w:jc w:val="both"/>
        <w:rPr>
          <w:rFonts w:ascii="Bookman Old Style" w:hAnsi="Bookman Old Style" w:cs="Arial"/>
          <w:bCs/>
          <w:sz w:val="24"/>
          <w:szCs w:val="24"/>
          <w:lang w:val="it-IT"/>
        </w:rPr>
        <w:sectPr w:rsidR="00A96B2A" w:rsidSect="00B76139">
          <w:headerReference w:type="even" r:id="rId8"/>
          <w:headerReference w:type="default" r:id="rId9"/>
          <w:footerReference w:type="default" r:id="rId10"/>
          <w:headerReference w:type="first" r:id="rId11"/>
          <w:pgSz w:w="11907" w:h="16840" w:code="9"/>
          <w:pgMar w:top="1134" w:right="1134" w:bottom="1134" w:left="1134" w:header="720" w:footer="720" w:gutter="0"/>
          <w:pgNumType w:fmt="numberInDash" w:start="1"/>
          <w:cols w:space="720"/>
        </w:sectPr>
      </w:pPr>
      <w:r w:rsidRPr="00FA3E26">
        <w:rPr>
          <w:rFonts w:ascii="Bookman Old Style" w:hAnsi="Bookman Old Style" w:cs="Arial"/>
          <w:bCs/>
          <w:sz w:val="24"/>
          <w:szCs w:val="24"/>
          <w:lang w:val="it-IT"/>
        </w:rPr>
        <w:t>LEMBARAN NEGARA REPUBLIK INDONESIA TAHUN</w:t>
      </w:r>
      <w:r>
        <w:rPr>
          <w:rFonts w:ascii="Bookman Old Style" w:hAnsi="Bookman Old Style" w:cs="Arial"/>
          <w:bCs/>
          <w:sz w:val="24"/>
          <w:szCs w:val="24"/>
          <w:lang w:val="it-IT"/>
        </w:rPr>
        <w:t xml:space="preserve"> 2008 </w:t>
      </w:r>
      <w:r w:rsidRPr="00FA3E26">
        <w:rPr>
          <w:rFonts w:ascii="Bookman Old Style" w:hAnsi="Bookman Old Style" w:cs="Arial"/>
          <w:bCs/>
          <w:sz w:val="24"/>
          <w:szCs w:val="24"/>
          <w:lang w:val="it-IT"/>
        </w:rPr>
        <w:t>NOMOR</w:t>
      </w:r>
      <w:r>
        <w:rPr>
          <w:rFonts w:ascii="Bookman Old Style" w:hAnsi="Bookman Old Style" w:cs="Arial"/>
          <w:bCs/>
          <w:sz w:val="24"/>
          <w:szCs w:val="24"/>
          <w:lang w:val="it-IT"/>
        </w:rPr>
        <w:t xml:space="preserve"> 89</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 xml:space="preserve"> PENJELASAN</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ATAS</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PERATURAN PEMERINTAH REPUBLIK INDONESIA</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NOMOR</w:t>
      </w:r>
      <w:r>
        <w:rPr>
          <w:rFonts w:ascii="Bookman Old Style" w:hAnsi="Bookman Old Style" w:cs="Arial"/>
          <w:bCs/>
          <w:sz w:val="24"/>
          <w:szCs w:val="24"/>
          <w:lang w:val="it-IT"/>
        </w:rPr>
        <w:t xml:space="preserve"> 46 </w:t>
      </w:r>
      <w:r w:rsidRPr="00FA3E26">
        <w:rPr>
          <w:rFonts w:ascii="Bookman Old Style" w:hAnsi="Bookman Old Style" w:cs="Arial"/>
          <w:bCs/>
          <w:sz w:val="24"/>
          <w:szCs w:val="24"/>
          <w:lang w:val="it-IT"/>
        </w:rPr>
        <w:t>TAHUN</w:t>
      </w:r>
      <w:r>
        <w:rPr>
          <w:rFonts w:ascii="Bookman Old Style" w:hAnsi="Bookman Old Style" w:cs="Arial"/>
          <w:bCs/>
          <w:sz w:val="24"/>
          <w:szCs w:val="24"/>
          <w:lang w:val="it-IT"/>
        </w:rPr>
        <w:t xml:space="preserve"> 2008</w:t>
      </w:r>
      <w:r w:rsidRPr="00FA3E26">
        <w:rPr>
          <w:rFonts w:ascii="Bookman Old Style" w:hAnsi="Bookman Old Style" w:cs="Arial"/>
          <w:bCs/>
          <w:sz w:val="24"/>
          <w:szCs w:val="24"/>
          <w:lang w:val="it-IT"/>
        </w:rPr>
        <w:t xml:space="preserve">  </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TENTANG</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 xml:space="preserve">PERUBAHAN ATAS PERATURAN PEMERINTAH </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 xml:space="preserve">NOMOR 8 TAHUN 2005 TENTANG TATA KERJA DAN SUSUNAN </w:t>
      </w:r>
    </w:p>
    <w:p w:rsidR="00A96B2A" w:rsidRPr="00FA3E26" w:rsidRDefault="00A96B2A" w:rsidP="00A96B2A">
      <w:pPr>
        <w:spacing w:before="120" w:after="120" w:line="269" w:lineRule="auto"/>
        <w:jc w:val="center"/>
        <w:rPr>
          <w:rFonts w:ascii="Bookman Old Style" w:hAnsi="Bookman Old Style" w:cs="Arial"/>
          <w:bCs/>
          <w:sz w:val="24"/>
          <w:szCs w:val="24"/>
          <w:lang w:val="it-IT"/>
        </w:rPr>
      </w:pPr>
      <w:r w:rsidRPr="00FA3E26">
        <w:rPr>
          <w:rFonts w:ascii="Bookman Old Style" w:hAnsi="Bookman Old Style" w:cs="Arial"/>
          <w:bCs/>
          <w:sz w:val="24"/>
          <w:szCs w:val="24"/>
          <w:lang w:val="it-IT"/>
        </w:rPr>
        <w:t>ORGANISASI LEMBAGA KERJA</w:t>
      </w:r>
      <w:r>
        <w:rPr>
          <w:rFonts w:ascii="Bookman Old Style" w:hAnsi="Bookman Old Style" w:cs="Arial"/>
          <w:bCs/>
          <w:sz w:val="24"/>
          <w:szCs w:val="24"/>
          <w:lang w:val="it-IT"/>
        </w:rPr>
        <w:t xml:space="preserve"> </w:t>
      </w:r>
      <w:r w:rsidRPr="00FA3E26">
        <w:rPr>
          <w:rFonts w:ascii="Bookman Old Style" w:hAnsi="Bookman Old Style" w:cs="Arial"/>
          <w:bCs/>
          <w:sz w:val="24"/>
          <w:szCs w:val="24"/>
          <w:lang w:val="it-IT"/>
        </w:rPr>
        <w:t>SAMA TRIPARTIT</w:t>
      </w:r>
    </w:p>
    <w:p w:rsidR="00A96B2A" w:rsidRPr="00FA3E26" w:rsidRDefault="00A96B2A" w:rsidP="00A96B2A">
      <w:pPr>
        <w:spacing w:line="269" w:lineRule="auto"/>
        <w:jc w:val="center"/>
        <w:rPr>
          <w:rFonts w:ascii="Bookman Old Style" w:hAnsi="Bookman Old Style" w:cs="Arial"/>
          <w:sz w:val="24"/>
          <w:szCs w:val="24"/>
          <w:lang w:val="it-IT"/>
        </w:rPr>
      </w:pPr>
    </w:p>
    <w:p w:rsidR="00A96B2A" w:rsidRPr="005D6D91" w:rsidRDefault="00A96B2A" w:rsidP="00A96B2A">
      <w:pPr>
        <w:numPr>
          <w:ilvl w:val="1"/>
          <w:numId w:val="17"/>
        </w:numPr>
        <w:tabs>
          <w:tab w:val="clear" w:pos="3600"/>
        </w:tabs>
        <w:spacing w:after="240" w:line="269" w:lineRule="auto"/>
        <w:ind w:left="91" w:firstLine="0"/>
        <w:jc w:val="both"/>
        <w:rPr>
          <w:rFonts w:ascii="Bookman Old Style" w:hAnsi="Bookman Old Style" w:cs="Arial"/>
          <w:bCs/>
          <w:sz w:val="24"/>
          <w:szCs w:val="24"/>
          <w:lang w:val="it-IT"/>
        </w:rPr>
      </w:pPr>
      <w:r w:rsidRPr="00FA3E26">
        <w:rPr>
          <w:rFonts w:ascii="Bookman Old Style" w:hAnsi="Bookman Old Style" w:cs="Arial"/>
          <w:bCs/>
          <w:sz w:val="24"/>
          <w:szCs w:val="24"/>
          <w:lang w:val="it-IT"/>
        </w:rPr>
        <w:t>UMUM</w:t>
      </w:r>
    </w:p>
    <w:p w:rsidR="00A96B2A" w:rsidRPr="00FA3E26" w:rsidRDefault="00A96B2A" w:rsidP="00A96B2A">
      <w:pPr>
        <w:spacing w:after="120" w:line="269" w:lineRule="auto"/>
        <w:ind w:left="720"/>
        <w:jc w:val="both"/>
        <w:rPr>
          <w:rFonts w:ascii="Bookman Old Style" w:hAnsi="Bookman Old Style" w:cs="Arial"/>
          <w:sz w:val="24"/>
          <w:szCs w:val="24"/>
          <w:lang w:val="it-IT"/>
        </w:rPr>
      </w:pPr>
      <w:r w:rsidRPr="00FA3E26">
        <w:rPr>
          <w:rFonts w:ascii="Bookman Old Style" w:hAnsi="Bookman Old Style" w:cs="Arial"/>
          <w:sz w:val="24"/>
          <w:szCs w:val="24"/>
          <w:lang w:val="it-IT"/>
        </w:rPr>
        <w:t>Upaya yang ditempuh untuk menyelenggarakan pemerintahan yang baik adalah memberikan kesempatan kepada masyarakat luas dalam penyusunan kebijakan pemerintah. Dengan upaya tersebut, maka kebijakan yang ditetapkan pemerintah dapat lebih akomodatif terhadap aspirasi dan kepentingan masyarakat.</w:t>
      </w:r>
    </w:p>
    <w:p w:rsidR="00A96B2A" w:rsidRPr="005D6D91" w:rsidRDefault="00A96B2A" w:rsidP="00A96B2A">
      <w:pPr>
        <w:spacing w:after="120" w:line="269" w:lineRule="auto"/>
        <w:ind w:left="720"/>
        <w:jc w:val="both"/>
        <w:rPr>
          <w:rFonts w:ascii="Bookman Old Style" w:hAnsi="Bookman Old Style" w:cs="Arial"/>
          <w:sz w:val="24"/>
          <w:szCs w:val="24"/>
          <w:lang w:val="it-IT"/>
        </w:rPr>
      </w:pPr>
      <w:r w:rsidRPr="00FA3E26">
        <w:rPr>
          <w:rFonts w:ascii="Bookman Old Style" w:hAnsi="Bookman Old Style" w:cs="Arial"/>
          <w:sz w:val="24"/>
          <w:szCs w:val="24"/>
          <w:lang w:val="it-IT"/>
        </w:rPr>
        <w:t>Dalam dunia ketenagakerjaan pelibatan masyarakat dalam mengambil keputusan diwujudkan dalam prinsip tripartisme, suatu prinsip yang bertumpu pada semangat bahwa kepentingan masing-masing unsur pelaku proses produksi yaitu pengusaha, pekerja/buruh dan pemerintah menjadi  kepentingan bersama.</w:t>
      </w:r>
    </w:p>
    <w:p w:rsidR="00A96B2A" w:rsidRPr="00FA3E26" w:rsidRDefault="00A96B2A" w:rsidP="00A96B2A">
      <w:pPr>
        <w:spacing w:after="120" w:line="269" w:lineRule="auto"/>
        <w:ind w:left="720"/>
        <w:jc w:val="both"/>
        <w:rPr>
          <w:rFonts w:ascii="Bookman Old Style" w:hAnsi="Bookman Old Style" w:cs="Arial"/>
          <w:sz w:val="24"/>
          <w:szCs w:val="24"/>
          <w:lang w:val="it-IT"/>
        </w:rPr>
      </w:pPr>
      <w:r w:rsidRPr="00FA3E26">
        <w:rPr>
          <w:rFonts w:ascii="Bookman Old Style" w:hAnsi="Bookman Old Style" w:cs="Arial"/>
          <w:sz w:val="24"/>
          <w:szCs w:val="24"/>
          <w:lang w:val="it-IT"/>
        </w:rPr>
        <w:t>Sejalan dengan prinsip kebersamaan maka keseimbangan peran  masing-masing unsur dalam LKS Tripartit perlu diwujudkan dalam bentuk keterwakilan masing-masing unsur dalam komposisi keanggotaan.</w:t>
      </w:r>
      <w:r>
        <w:rPr>
          <w:rFonts w:ascii="Bookman Old Style" w:hAnsi="Bookman Old Style" w:cs="Arial"/>
          <w:sz w:val="24"/>
          <w:szCs w:val="24"/>
          <w:lang w:val="it-IT"/>
        </w:rPr>
        <w:t xml:space="preserve"> </w:t>
      </w:r>
      <w:r w:rsidRPr="00FA3E26">
        <w:rPr>
          <w:rFonts w:ascii="Bookman Old Style" w:hAnsi="Bookman Old Style" w:cs="Arial"/>
          <w:sz w:val="24"/>
          <w:szCs w:val="24"/>
          <w:lang w:val="it-IT"/>
        </w:rPr>
        <w:t xml:space="preserve">Oleh karena itu maka ketentuan komposisi  perbandingan yang semula 2:1:1 diubah menjadi 1:1:1. </w:t>
      </w:r>
    </w:p>
    <w:p w:rsidR="00A96B2A" w:rsidRPr="00FA3E26" w:rsidRDefault="00A96B2A" w:rsidP="00A96B2A">
      <w:pPr>
        <w:spacing w:before="120" w:line="269" w:lineRule="auto"/>
        <w:ind w:left="720"/>
        <w:jc w:val="both"/>
        <w:rPr>
          <w:rFonts w:ascii="Bookman Old Style" w:hAnsi="Bookman Old Style" w:cs="Arial"/>
          <w:sz w:val="24"/>
          <w:szCs w:val="24"/>
          <w:lang w:val="it-IT"/>
        </w:rPr>
      </w:pPr>
      <w:r w:rsidRPr="00FA3E26">
        <w:rPr>
          <w:rFonts w:ascii="Bookman Old Style" w:hAnsi="Bookman Old Style" w:cs="Arial"/>
          <w:sz w:val="24"/>
          <w:szCs w:val="24"/>
          <w:lang w:val="it-IT"/>
        </w:rPr>
        <w:t>Dalam rangka meningkatkan efektifitas, peran dan fungsi LKS Tripartit maka dibutuhkan jumlah keanggotaan yang cukup, sehingga jumlah keanggotaan LKS Tripartit perlu ditambah dengan tetap memperhatikan karakterisitik perekonomian serta kemampuan penganggaran. Dalam kenyataan</w:t>
      </w:r>
      <w:r>
        <w:rPr>
          <w:rFonts w:ascii="Bookman Old Style" w:hAnsi="Bookman Old Style" w:cs="Arial"/>
          <w:sz w:val="24"/>
          <w:szCs w:val="24"/>
          <w:lang w:val="it-IT"/>
        </w:rPr>
        <w:t>n</w:t>
      </w:r>
      <w:r w:rsidRPr="00FA3E26">
        <w:rPr>
          <w:rFonts w:ascii="Bookman Old Style" w:hAnsi="Bookman Old Style" w:cs="Arial"/>
          <w:sz w:val="24"/>
          <w:szCs w:val="24"/>
          <w:lang w:val="it-IT"/>
        </w:rPr>
        <w:t>ya tidak semua unsur dapat memenuhi persyaratan administrasi keanggotaan khususnya persyaratan pendidikan, sehingga diubah menjadi serendah-rendahnya S</w:t>
      </w:r>
      <w:r>
        <w:rPr>
          <w:rFonts w:ascii="Bookman Old Style" w:hAnsi="Bookman Old Style" w:cs="Arial"/>
          <w:sz w:val="24"/>
          <w:szCs w:val="24"/>
          <w:lang w:val="it-IT"/>
        </w:rPr>
        <w:t>ekolah Menengah Atas (SMA)</w:t>
      </w:r>
      <w:r w:rsidRPr="00FA3E26">
        <w:rPr>
          <w:rFonts w:ascii="Bookman Old Style" w:hAnsi="Bookman Old Style" w:cs="Arial"/>
          <w:sz w:val="24"/>
          <w:szCs w:val="24"/>
          <w:lang w:val="it-IT"/>
        </w:rPr>
        <w:t>/Sederajat.</w:t>
      </w:r>
    </w:p>
    <w:p w:rsidR="00A96B2A" w:rsidRPr="00FA3E26" w:rsidRDefault="00A96B2A" w:rsidP="00A96B2A">
      <w:pPr>
        <w:spacing w:after="120" w:line="269" w:lineRule="auto"/>
        <w:ind w:left="720"/>
        <w:jc w:val="both"/>
        <w:rPr>
          <w:rFonts w:ascii="Bookman Old Style" w:hAnsi="Bookman Old Style" w:cs="Arial"/>
          <w:sz w:val="24"/>
          <w:szCs w:val="24"/>
          <w:lang w:val="it-IT"/>
        </w:rPr>
      </w:pPr>
      <w:r w:rsidRPr="00FA3E26">
        <w:rPr>
          <w:rFonts w:ascii="Bookman Old Style" w:hAnsi="Bookman Old Style" w:cs="Arial"/>
          <w:sz w:val="24"/>
          <w:szCs w:val="24"/>
          <w:lang w:val="it-IT"/>
        </w:rPr>
        <w:t>Dengan perubahan Peraturan Pemerintah ini</w:t>
      </w:r>
      <w:r>
        <w:rPr>
          <w:rFonts w:ascii="Bookman Old Style" w:hAnsi="Bookman Old Style" w:cs="Arial"/>
          <w:sz w:val="24"/>
          <w:szCs w:val="24"/>
          <w:lang w:val="it-IT"/>
        </w:rPr>
        <w:t>,</w:t>
      </w:r>
      <w:r w:rsidRPr="00FA3E26">
        <w:rPr>
          <w:rFonts w:ascii="Bookman Old Style" w:hAnsi="Bookman Old Style" w:cs="Arial"/>
          <w:sz w:val="24"/>
          <w:szCs w:val="24"/>
          <w:lang w:val="it-IT"/>
        </w:rPr>
        <w:t xml:space="preserve"> maka diharapkan LKS Tripartit dapat melaksanakan peran dan fungsinya secara efektif dan optimal.</w:t>
      </w:r>
    </w:p>
    <w:p w:rsidR="00A96B2A" w:rsidRPr="00FA3E26" w:rsidRDefault="00A96B2A" w:rsidP="00A96B2A">
      <w:pPr>
        <w:spacing w:line="269" w:lineRule="auto"/>
        <w:ind w:left="720"/>
        <w:jc w:val="both"/>
        <w:rPr>
          <w:rFonts w:ascii="Bookman Old Style" w:hAnsi="Bookman Old Style" w:cs="Arial"/>
          <w:sz w:val="24"/>
          <w:szCs w:val="24"/>
          <w:lang w:val="fi-FI"/>
        </w:rPr>
      </w:pPr>
      <w:r w:rsidRPr="00FA3E26">
        <w:rPr>
          <w:rFonts w:ascii="Bookman Old Style" w:hAnsi="Bookman Old Style" w:cs="Arial"/>
          <w:sz w:val="24"/>
          <w:szCs w:val="24"/>
          <w:lang w:val="fi-FI"/>
        </w:rPr>
        <w:t>Peraturan Pemerintah ini antara lain memuat:</w:t>
      </w:r>
    </w:p>
    <w:p w:rsidR="00A96B2A" w:rsidRDefault="00A96B2A" w:rsidP="00A96B2A">
      <w:pPr>
        <w:numPr>
          <w:ilvl w:val="0"/>
          <w:numId w:val="24"/>
        </w:numPr>
        <w:tabs>
          <w:tab w:val="clear" w:pos="720"/>
        </w:tabs>
        <w:spacing w:line="269" w:lineRule="auto"/>
        <w:ind w:left="1148" w:hanging="434"/>
        <w:jc w:val="both"/>
        <w:rPr>
          <w:rFonts w:ascii="Bookman Old Style" w:hAnsi="Bookman Old Style" w:cs="Arial"/>
          <w:sz w:val="24"/>
          <w:szCs w:val="24"/>
          <w:lang w:val="fi-FI"/>
        </w:rPr>
      </w:pPr>
      <w:r w:rsidRPr="00FA3E26">
        <w:rPr>
          <w:rFonts w:ascii="Bookman Old Style" w:hAnsi="Bookman Old Style" w:cs="Arial"/>
          <w:sz w:val="24"/>
          <w:szCs w:val="24"/>
          <w:lang w:val="fi-FI"/>
        </w:rPr>
        <w:t xml:space="preserve">perubahan komposisi dan jumlah keterwakilan keanggotaan LKS </w:t>
      </w:r>
      <w:r>
        <w:rPr>
          <w:rFonts w:ascii="Bookman Old Style" w:hAnsi="Bookman Old Style" w:cs="Arial"/>
          <w:sz w:val="24"/>
          <w:szCs w:val="24"/>
          <w:lang w:val="fi-FI"/>
        </w:rPr>
        <w:t xml:space="preserve">  </w:t>
      </w:r>
    </w:p>
    <w:p w:rsidR="00A96B2A" w:rsidRPr="00FA3E26" w:rsidRDefault="00A96B2A" w:rsidP="00A96B2A">
      <w:pPr>
        <w:spacing w:line="269" w:lineRule="auto"/>
        <w:ind w:left="720" w:firstLine="50"/>
        <w:jc w:val="both"/>
        <w:rPr>
          <w:rFonts w:ascii="Bookman Old Style" w:hAnsi="Bookman Old Style" w:cs="Arial"/>
          <w:sz w:val="24"/>
          <w:szCs w:val="24"/>
          <w:lang w:val="fi-FI"/>
        </w:rPr>
      </w:pPr>
      <w:r>
        <w:rPr>
          <w:rFonts w:ascii="Bookman Old Style" w:hAnsi="Bookman Old Style" w:cs="Arial"/>
          <w:sz w:val="24"/>
          <w:szCs w:val="24"/>
          <w:lang w:val="fi-FI"/>
        </w:rPr>
        <w:t xml:space="preserve">     </w:t>
      </w:r>
      <w:r w:rsidRPr="00FA3E26">
        <w:rPr>
          <w:rFonts w:ascii="Bookman Old Style" w:hAnsi="Bookman Old Style" w:cs="Arial"/>
          <w:sz w:val="24"/>
          <w:szCs w:val="24"/>
          <w:lang w:val="fi-FI"/>
        </w:rPr>
        <w:t>Tripartit;</w:t>
      </w:r>
    </w:p>
    <w:p w:rsidR="00A96B2A" w:rsidRPr="00FA3E26" w:rsidRDefault="00A96B2A" w:rsidP="00A96B2A">
      <w:pPr>
        <w:numPr>
          <w:ilvl w:val="0"/>
          <w:numId w:val="24"/>
        </w:numPr>
        <w:tabs>
          <w:tab w:val="clear" w:pos="720"/>
        </w:tabs>
        <w:spacing w:line="269" w:lineRule="auto"/>
        <w:ind w:left="1148" w:hanging="434"/>
        <w:jc w:val="both"/>
        <w:rPr>
          <w:rFonts w:ascii="Bookman Old Style" w:hAnsi="Bookman Old Style" w:cs="Arial"/>
          <w:sz w:val="24"/>
          <w:szCs w:val="24"/>
          <w:lang w:val="fi-FI"/>
        </w:rPr>
      </w:pPr>
      <w:r w:rsidRPr="00FA3E26">
        <w:rPr>
          <w:rFonts w:ascii="Bookman Old Style" w:hAnsi="Bookman Old Style" w:cs="Arial"/>
          <w:sz w:val="24"/>
          <w:szCs w:val="24"/>
          <w:lang w:val="fi-FI"/>
        </w:rPr>
        <w:t xml:space="preserve">perubahan persyaratan keanggotaan LKS Tripartit; </w:t>
      </w:r>
    </w:p>
    <w:p w:rsidR="00A96B2A" w:rsidRPr="00FA3E26" w:rsidRDefault="00A96B2A" w:rsidP="00A96B2A">
      <w:pPr>
        <w:numPr>
          <w:ilvl w:val="0"/>
          <w:numId w:val="24"/>
        </w:numPr>
        <w:tabs>
          <w:tab w:val="clear" w:pos="720"/>
        </w:tabs>
        <w:spacing w:line="269" w:lineRule="auto"/>
        <w:ind w:left="1148" w:hanging="434"/>
        <w:jc w:val="both"/>
        <w:rPr>
          <w:rFonts w:ascii="Bookman Old Style" w:hAnsi="Bookman Old Style" w:cs="Arial"/>
          <w:sz w:val="24"/>
          <w:szCs w:val="24"/>
          <w:lang w:val="es-ES"/>
        </w:rPr>
      </w:pPr>
      <w:r w:rsidRPr="00BC3FB1">
        <w:rPr>
          <w:rFonts w:ascii="Bookman Old Style" w:hAnsi="Bookman Old Style" w:cs="Arial"/>
          <w:sz w:val="24"/>
          <w:szCs w:val="24"/>
          <w:lang w:val="fi-FI"/>
        </w:rPr>
        <w:t>penambahan</w:t>
      </w:r>
      <w:r w:rsidRPr="00FA3E26">
        <w:rPr>
          <w:rFonts w:ascii="Bookman Old Style" w:hAnsi="Bookman Old Style" w:cs="Arial"/>
          <w:sz w:val="24"/>
          <w:szCs w:val="24"/>
          <w:lang w:val="es-ES"/>
        </w:rPr>
        <w:t xml:space="preserve"> Bab Ketentuan Peralihan.</w:t>
      </w:r>
    </w:p>
    <w:p w:rsidR="00A96B2A" w:rsidRDefault="00A96B2A" w:rsidP="00A96B2A">
      <w:pPr>
        <w:spacing w:line="269" w:lineRule="auto"/>
        <w:ind w:left="90"/>
        <w:jc w:val="both"/>
        <w:rPr>
          <w:rFonts w:ascii="Bookman Old Style" w:hAnsi="Bookman Old Style" w:cs="Arial"/>
          <w:sz w:val="24"/>
          <w:szCs w:val="24"/>
          <w:lang w:val="es-ES"/>
        </w:rPr>
      </w:pPr>
    </w:p>
    <w:p w:rsidR="00A96B2A" w:rsidRPr="00FA3E26" w:rsidRDefault="00A96B2A" w:rsidP="00A96B2A">
      <w:pPr>
        <w:spacing w:line="269" w:lineRule="auto"/>
        <w:ind w:left="90"/>
        <w:jc w:val="both"/>
        <w:rPr>
          <w:rFonts w:ascii="Bookman Old Style" w:hAnsi="Bookman Old Style" w:cs="Arial"/>
          <w:sz w:val="24"/>
          <w:szCs w:val="24"/>
          <w:lang w:val="es-ES"/>
        </w:rPr>
      </w:pPr>
    </w:p>
    <w:p w:rsidR="00A96B2A" w:rsidRPr="00FA3E26" w:rsidRDefault="00A96B2A" w:rsidP="00A96B2A">
      <w:pPr>
        <w:numPr>
          <w:ilvl w:val="1"/>
          <w:numId w:val="24"/>
        </w:numPr>
        <w:tabs>
          <w:tab w:val="clear" w:pos="1440"/>
          <w:tab w:val="num" w:pos="728"/>
        </w:tabs>
        <w:spacing w:line="269" w:lineRule="auto"/>
        <w:ind w:hanging="1398"/>
        <w:jc w:val="both"/>
        <w:rPr>
          <w:rFonts w:ascii="Bookman Old Style" w:hAnsi="Bookman Old Style" w:cs="Arial"/>
          <w:bCs/>
          <w:sz w:val="24"/>
          <w:szCs w:val="24"/>
          <w:lang w:val="es-ES"/>
        </w:rPr>
      </w:pPr>
      <w:r w:rsidRPr="00FA3E26">
        <w:rPr>
          <w:rFonts w:ascii="Bookman Old Style" w:hAnsi="Bookman Old Style" w:cs="Arial"/>
          <w:bCs/>
          <w:sz w:val="24"/>
          <w:szCs w:val="24"/>
          <w:lang w:val="es-ES"/>
        </w:rPr>
        <w:t xml:space="preserve">PASAL DEMI PASAL </w:t>
      </w:r>
    </w:p>
    <w:p w:rsidR="00A96B2A" w:rsidRPr="00FA3E26" w:rsidRDefault="00A96B2A" w:rsidP="00A96B2A">
      <w:pPr>
        <w:spacing w:line="269" w:lineRule="auto"/>
        <w:ind w:left="90"/>
        <w:jc w:val="both"/>
        <w:rPr>
          <w:rFonts w:ascii="Bookman Old Style" w:hAnsi="Bookman Old Style" w:cs="Arial"/>
          <w:sz w:val="24"/>
          <w:szCs w:val="24"/>
          <w:lang w:val="es-ES"/>
        </w:rPr>
      </w:pPr>
    </w:p>
    <w:p w:rsidR="00A96B2A" w:rsidRPr="00FA3E26" w:rsidRDefault="00A96B2A" w:rsidP="00A96B2A">
      <w:pPr>
        <w:spacing w:line="269" w:lineRule="auto"/>
        <w:ind w:firstLine="770"/>
        <w:jc w:val="both"/>
        <w:rPr>
          <w:rFonts w:ascii="Bookman Old Style" w:hAnsi="Bookman Old Style" w:cs="Arial"/>
          <w:sz w:val="24"/>
          <w:szCs w:val="24"/>
          <w:lang w:val="es-ES"/>
        </w:rPr>
      </w:pPr>
      <w:r w:rsidRPr="00FA3E26">
        <w:rPr>
          <w:rFonts w:ascii="Bookman Old Style" w:hAnsi="Bookman Old Style" w:cs="Arial"/>
          <w:sz w:val="24"/>
          <w:szCs w:val="24"/>
          <w:lang w:val="es-ES"/>
        </w:rPr>
        <w:t>Pasal I</w:t>
      </w:r>
    </w:p>
    <w:p w:rsidR="00A96B2A" w:rsidRPr="00FA3E26" w:rsidRDefault="00A96B2A" w:rsidP="00A96B2A">
      <w:pPr>
        <w:spacing w:line="269" w:lineRule="auto"/>
        <w:ind w:left="90" w:firstLine="680"/>
        <w:jc w:val="both"/>
        <w:rPr>
          <w:rFonts w:ascii="Bookman Old Style" w:hAnsi="Bookman Old Style" w:cs="Arial"/>
          <w:sz w:val="24"/>
          <w:szCs w:val="24"/>
          <w:lang w:val="it-IT"/>
        </w:rPr>
      </w:pPr>
      <w:r>
        <w:rPr>
          <w:rFonts w:ascii="Bookman Old Style" w:hAnsi="Bookman Old Style" w:cs="Arial"/>
          <w:sz w:val="24"/>
          <w:szCs w:val="24"/>
          <w:lang w:val="es-ES"/>
        </w:rPr>
        <w:t xml:space="preserve">       </w:t>
      </w:r>
      <w:r>
        <w:rPr>
          <w:rFonts w:ascii="Bookman Old Style" w:hAnsi="Bookman Old Style" w:cs="Arial"/>
          <w:sz w:val="24"/>
          <w:szCs w:val="24"/>
          <w:lang w:val="it-IT"/>
        </w:rPr>
        <w:t>Cukup j</w:t>
      </w:r>
      <w:r w:rsidRPr="00FA3E26">
        <w:rPr>
          <w:rFonts w:ascii="Bookman Old Style" w:hAnsi="Bookman Old Style" w:cs="Arial"/>
          <w:sz w:val="24"/>
          <w:szCs w:val="24"/>
          <w:lang w:val="it-IT"/>
        </w:rPr>
        <w:t>elas</w:t>
      </w:r>
      <w:r>
        <w:rPr>
          <w:rFonts w:ascii="Bookman Old Style" w:hAnsi="Bookman Old Style" w:cs="Arial"/>
          <w:sz w:val="24"/>
          <w:szCs w:val="24"/>
          <w:lang w:val="it-IT"/>
        </w:rPr>
        <w:t>.</w:t>
      </w:r>
    </w:p>
    <w:p w:rsidR="00A96B2A" w:rsidRDefault="00A96B2A" w:rsidP="00A96B2A">
      <w:pPr>
        <w:spacing w:line="269" w:lineRule="auto"/>
        <w:jc w:val="both"/>
        <w:rPr>
          <w:rFonts w:ascii="Bookman Old Style" w:hAnsi="Bookman Old Style" w:cs="Arial"/>
          <w:sz w:val="24"/>
          <w:szCs w:val="24"/>
          <w:lang w:val="it-IT"/>
        </w:rPr>
      </w:pPr>
    </w:p>
    <w:p w:rsidR="00A96B2A" w:rsidRPr="00FA3E26" w:rsidRDefault="00A96B2A" w:rsidP="00A96B2A">
      <w:pPr>
        <w:spacing w:line="269" w:lineRule="auto"/>
        <w:ind w:firstLine="770"/>
        <w:jc w:val="both"/>
        <w:rPr>
          <w:rFonts w:ascii="Bookman Old Style" w:hAnsi="Bookman Old Style" w:cs="Arial"/>
          <w:sz w:val="24"/>
          <w:szCs w:val="24"/>
          <w:lang w:val="it-IT"/>
        </w:rPr>
      </w:pPr>
      <w:r w:rsidRPr="005D6D91">
        <w:rPr>
          <w:rFonts w:ascii="Bookman Old Style" w:hAnsi="Bookman Old Style" w:cs="Arial"/>
          <w:sz w:val="24"/>
          <w:szCs w:val="24"/>
          <w:lang w:val="es-ES"/>
        </w:rPr>
        <w:t>Pasal</w:t>
      </w:r>
      <w:r w:rsidRPr="00FA3E26">
        <w:rPr>
          <w:rFonts w:ascii="Bookman Old Style" w:hAnsi="Bookman Old Style" w:cs="Arial"/>
          <w:sz w:val="24"/>
          <w:szCs w:val="24"/>
          <w:lang w:val="it-IT"/>
        </w:rPr>
        <w:t xml:space="preserve"> II</w:t>
      </w:r>
    </w:p>
    <w:p w:rsidR="00A96B2A" w:rsidRPr="00FA3E26" w:rsidRDefault="00A96B2A" w:rsidP="00A96B2A">
      <w:pPr>
        <w:spacing w:line="269" w:lineRule="auto"/>
        <w:ind w:left="90" w:firstLine="680"/>
        <w:jc w:val="both"/>
        <w:rPr>
          <w:rFonts w:ascii="Bookman Old Style" w:hAnsi="Bookman Old Style" w:cs="Arial"/>
          <w:sz w:val="24"/>
          <w:szCs w:val="24"/>
          <w:lang w:val="it-IT"/>
        </w:rPr>
      </w:pPr>
      <w:r>
        <w:rPr>
          <w:rFonts w:ascii="Bookman Old Style" w:hAnsi="Bookman Old Style" w:cs="Arial"/>
          <w:sz w:val="24"/>
          <w:szCs w:val="24"/>
          <w:lang w:val="it-IT"/>
        </w:rPr>
        <w:t xml:space="preserve">       Cukup j</w:t>
      </w:r>
      <w:r w:rsidRPr="00FA3E26">
        <w:rPr>
          <w:rFonts w:ascii="Bookman Old Style" w:hAnsi="Bookman Old Style" w:cs="Arial"/>
          <w:sz w:val="24"/>
          <w:szCs w:val="24"/>
          <w:lang w:val="it-IT"/>
        </w:rPr>
        <w:t>elas</w:t>
      </w:r>
      <w:r>
        <w:rPr>
          <w:rFonts w:ascii="Bookman Old Style" w:hAnsi="Bookman Old Style" w:cs="Arial"/>
          <w:sz w:val="24"/>
          <w:szCs w:val="24"/>
          <w:lang w:val="it-IT"/>
        </w:rPr>
        <w:t>.</w:t>
      </w:r>
    </w:p>
    <w:p w:rsidR="00A96B2A" w:rsidRPr="00FA3E26" w:rsidRDefault="00A96B2A" w:rsidP="00A96B2A">
      <w:pPr>
        <w:spacing w:line="269" w:lineRule="auto"/>
        <w:ind w:left="90"/>
        <w:jc w:val="both"/>
        <w:rPr>
          <w:rFonts w:ascii="Bookman Old Style" w:hAnsi="Bookman Old Style" w:cs="Arial"/>
          <w:sz w:val="24"/>
          <w:szCs w:val="24"/>
          <w:lang w:val="it-IT"/>
        </w:rPr>
      </w:pPr>
    </w:p>
    <w:p w:rsidR="00A96B2A" w:rsidRPr="00FA3E26" w:rsidRDefault="00A96B2A" w:rsidP="00A96B2A">
      <w:pPr>
        <w:spacing w:line="269" w:lineRule="auto"/>
        <w:ind w:left="90"/>
        <w:jc w:val="both"/>
        <w:rPr>
          <w:rFonts w:ascii="Bookman Old Style" w:hAnsi="Bookman Old Style" w:cs="Arial"/>
          <w:sz w:val="24"/>
          <w:szCs w:val="24"/>
          <w:lang w:val="it-IT"/>
        </w:rPr>
      </w:pPr>
    </w:p>
    <w:p w:rsidR="00ED5E49" w:rsidRPr="00F74F84" w:rsidRDefault="00A96B2A" w:rsidP="00F74F84">
      <w:pPr>
        <w:spacing w:line="269" w:lineRule="auto"/>
        <w:ind w:left="90"/>
        <w:jc w:val="both"/>
        <w:rPr>
          <w:rFonts w:ascii="Bookman Old Style" w:hAnsi="Bookman Old Style" w:cs="Arial"/>
          <w:sz w:val="24"/>
          <w:szCs w:val="24"/>
          <w:lang w:val="it-IT"/>
        </w:rPr>
      </w:pPr>
      <w:r w:rsidRPr="00FA3E26">
        <w:rPr>
          <w:rFonts w:ascii="Bookman Old Style" w:hAnsi="Bookman Old Style" w:cs="Arial"/>
          <w:bCs/>
          <w:sz w:val="24"/>
          <w:szCs w:val="24"/>
          <w:lang w:val="it-IT"/>
        </w:rPr>
        <w:t>TAMBAHAN LEMBARAN NEGARA REPUBLIK INDONESIA NOMOR</w:t>
      </w:r>
      <w:r>
        <w:rPr>
          <w:rFonts w:ascii="Bookman Old Style" w:hAnsi="Bookman Old Style" w:cs="Arial"/>
          <w:bCs/>
          <w:sz w:val="24"/>
          <w:szCs w:val="24"/>
          <w:lang w:val="it-IT"/>
        </w:rPr>
        <w:t xml:space="preserve"> 4862</w:t>
      </w:r>
      <w:bookmarkStart w:id="0" w:name="_GoBack"/>
      <w:bookmarkEnd w:id="0"/>
    </w:p>
    <w:sectPr w:rsidR="00ED5E49" w:rsidRPr="00F74F84" w:rsidSect="00723CC6">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2A" w:rsidRDefault="00A96B2A" w:rsidP="00AF0A22">
    <w:pPr>
      <w:pStyle w:val="Footer"/>
      <w:framePr w:wrap="auto" w:vAnchor="text" w:hAnchor="margin" w:xAlign="center" w:y="1"/>
      <w:ind w:right="360"/>
      <w:rPr>
        <w:rStyle w:val="PageNumber"/>
      </w:rPr>
    </w:pPr>
  </w:p>
  <w:p w:rsidR="00A96B2A" w:rsidRDefault="00A96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A96B2A" w:rsidP="007433ED">
    <w:pPr>
      <w:pStyle w:val="Footer"/>
      <w:pBdr>
        <w:top w:val="single" w:sz="4" w:space="1" w:color="auto"/>
      </w:pBdr>
      <w:tabs>
        <w:tab w:val="right" w:pos="8505"/>
      </w:tabs>
      <w:jc w:val="right"/>
      <w:rPr>
        <w:szCs w:val="18"/>
      </w:rPr>
    </w:pPr>
    <w:r>
      <w:rPr>
        <w:noProof/>
        <w:szCs w:val="18"/>
        <w:lang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F74F84" w:rsidP="00823279">
                          <w:pPr>
                            <w:tabs>
                              <w:tab w:val="right" w:pos="14742"/>
                            </w:tabs>
                            <w:rPr>
                              <w:rFonts w:ascii="Cambria" w:hAnsi="Cambria"/>
                              <w:i/>
                              <w:iCs/>
                            </w:rPr>
                          </w:pPr>
                          <w:r>
                            <w:fldChar w:fldCharType="begin"/>
                          </w:r>
                          <w:r>
                            <w:instrText xml:space="preserve"> FILENAME \p  \* MERGEFORMAT </w:instrText>
                          </w:r>
                          <w:r>
                            <w:fldChar w:fldCharType="separate"/>
                          </w:r>
                          <w:r w:rsidR="003A55B1" w:rsidRPr="003A55B1">
                            <w:rPr>
                              <w:rFonts w:ascii="Cambria" w:hAnsi="Cambria"/>
                              <w:i/>
                              <w:iCs/>
                              <w:noProof/>
                            </w:rPr>
                            <w:t>D:\My Documents</w:t>
                          </w:r>
                          <w:r w:rsidR="003A55B1" w:rsidRPr="003A55B1">
                            <w:rPr>
                              <w:rFonts w:ascii="Cambria" w:hAnsi="Cambria"/>
                              <w:i/>
                              <w:noProof/>
                            </w:rPr>
                            <w:t>\luk.staff.ugm.ac.id\atur\SKDirjen2705-D-T-1998SyaratPimpinanPTS.docx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3A55B1" w:rsidRPr="003A55B1">
                            <w:rPr>
                              <w:rFonts w:ascii="Cambria" w:hAnsi="Cambria"/>
                              <w:i/>
                              <w:iCs/>
                              <w:noProof/>
                            </w:rPr>
                            <w:t>30</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A96B2A">
                            <w:rPr>
                              <w:rFonts w:ascii="Cambria" w:hAnsi="Cambria"/>
                              <w:i/>
                              <w:iCs/>
                              <w:noProof/>
                            </w:rPr>
                            <w:t>Minggu, 30 Januari 2011</w:t>
                          </w:r>
                          <w:r w:rsidR="00807DE0">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F74F84" w:rsidP="00823279">
                    <w:pPr>
                      <w:tabs>
                        <w:tab w:val="right" w:pos="14742"/>
                      </w:tabs>
                      <w:rPr>
                        <w:rFonts w:ascii="Cambria" w:hAnsi="Cambria"/>
                        <w:i/>
                        <w:iCs/>
                      </w:rPr>
                    </w:pPr>
                    <w:r>
                      <w:fldChar w:fldCharType="begin"/>
                    </w:r>
                    <w:r>
                      <w:instrText xml:space="preserve"> FILENAME \p  \* MERGEFORMAT </w:instrText>
                    </w:r>
                    <w:r>
                      <w:fldChar w:fldCharType="separate"/>
                    </w:r>
                    <w:r w:rsidR="003A55B1" w:rsidRPr="003A55B1">
                      <w:rPr>
                        <w:rFonts w:ascii="Cambria" w:hAnsi="Cambria"/>
                        <w:i/>
                        <w:iCs/>
                        <w:noProof/>
                      </w:rPr>
                      <w:t>D:\My Documents</w:t>
                    </w:r>
                    <w:r w:rsidR="003A55B1" w:rsidRPr="003A55B1">
                      <w:rPr>
                        <w:rFonts w:ascii="Cambria" w:hAnsi="Cambria"/>
                        <w:i/>
                        <w:noProof/>
                      </w:rPr>
                      <w:t>\luk.staff.ugm.ac.id\atur\SKDirjen2705-D-T-1998SyaratPimpinanPTS.docx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3A55B1" w:rsidRPr="003A55B1">
                      <w:rPr>
                        <w:rFonts w:ascii="Cambria" w:hAnsi="Cambria"/>
                        <w:i/>
                        <w:iCs/>
                        <w:noProof/>
                      </w:rPr>
                      <w:t>30</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A96B2A">
                      <w:rPr>
                        <w:rFonts w:ascii="Cambria" w:hAnsi="Cambria"/>
                        <w:i/>
                        <w:iCs/>
                        <w:noProof/>
                      </w:rPr>
                      <w:t>Minggu, 30 Januari 2011</w:t>
                    </w:r>
                    <w:r w:rsidR="00807DE0">
                      <w:rPr>
                        <w:rFonts w:ascii="Cambria" w:hAnsi="Cambria"/>
                        <w:i/>
                        <w:iCs/>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F74F84">
      <w:rPr>
        <w:rStyle w:val="PageNumber"/>
        <w:noProof/>
        <w:sz w:val="18"/>
        <w:szCs w:val="18"/>
        <w:lang w:val="es-ES"/>
      </w:rPr>
      <w:t>11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2A" w:rsidRDefault="00A96B2A" w:rsidP="00EA3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B2A" w:rsidRDefault="00A96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2A" w:rsidRPr="00993EFD" w:rsidRDefault="00A96B2A" w:rsidP="00A96B2A">
    <w:pPr>
      <w:pStyle w:val="Header"/>
      <w:tabs>
        <w:tab w:val="center" w:pos="4819"/>
        <w:tab w:val="left" w:pos="5546"/>
      </w:tabs>
      <w:rPr>
        <w:rFonts w:ascii="Bookman Old Style" w:hAnsi="Bookman Old Style"/>
        <w:sz w:val="24"/>
        <w:szCs w:val="24"/>
      </w:rPr>
    </w:pPr>
    <w:r>
      <w:rPr>
        <w:rFonts w:ascii="Bookman Old Style" w:hAnsi="Bookman Old Style"/>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228600</wp:posOffset>
              </wp:positionV>
              <wp:extent cx="342900" cy="9532620"/>
              <wp:effectExtent l="0" t="0" r="381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B2A" w:rsidRPr="00F74F84" w:rsidRDefault="00A96B2A" w:rsidP="00A96B2A">
                          <w:pPr>
                            <w:tabs>
                              <w:tab w:val="right" w:pos="14742"/>
                            </w:tabs>
                            <w:rPr>
                              <w:rFonts w:asciiTheme="majorHAnsi" w:hAnsiTheme="majorHAnsi"/>
                              <w:i/>
                              <w:iCs/>
                            </w:rPr>
                          </w:pPr>
                          <w:r w:rsidRPr="00F74F84">
                            <w:rPr>
                              <w:rFonts w:asciiTheme="majorHAnsi" w:hAnsiTheme="majorHAnsi"/>
                              <w:i/>
                            </w:rPr>
                            <w:fldChar w:fldCharType="begin"/>
                          </w:r>
                          <w:r w:rsidRPr="00F74F84">
                            <w:rPr>
                              <w:rFonts w:asciiTheme="majorHAnsi" w:hAnsiTheme="majorHAnsi"/>
                              <w:i/>
                            </w:rPr>
                            <w:instrText xml:space="preserve"> FILENAME \p  \* MERGEFORMAT </w:instrText>
                          </w:r>
                          <w:r w:rsidRPr="00F74F84">
                            <w:rPr>
                              <w:rFonts w:asciiTheme="majorHAnsi" w:hAnsiTheme="majorHAnsi"/>
                              <w:i/>
                            </w:rPr>
                            <w:fldChar w:fldCharType="separate"/>
                          </w:r>
                          <w:r w:rsidR="00F74F84" w:rsidRPr="00F74F84">
                            <w:rPr>
                              <w:rFonts w:asciiTheme="majorHAnsi" w:hAnsiTheme="majorHAnsi"/>
                              <w:i/>
                              <w:iCs/>
                              <w:noProof/>
                            </w:rPr>
                            <w:t>D:\My Stuffs</w:t>
                          </w:r>
                          <w:r w:rsidR="00F74F84" w:rsidRPr="00F74F84">
                            <w:rPr>
                              <w:rFonts w:asciiTheme="majorHAnsi" w:hAnsiTheme="majorHAnsi"/>
                              <w:i/>
                              <w:noProof/>
                            </w:rPr>
                            <w:t>\luk.tsipil.ugm.ac.id\atur\tk\PP46-2008Tripartit.docx</w:t>
                          </w:r>
                          <w:r w:rsidRPr="00F74F84">
                            <w:rPr>
                              <w:rFonts w:asciiTheme="majorHAnsi" w:hAnsiTheme="majorHAnsi"/>
                              <w:i/>
                              <w:noProof/>
                            </w:rPr>
                            <w:fldChar w:fldCharType="end"/>
                          </w:r>
                          <w:r w:rsidRPr="00F74F84">
                            <w:rPr>
                              <w:rFonts w:asciiTheme="majorHAnsi" w:hAnsiTheme="majorHAnsi"/>
                              <w:i/>
                              <w:iCs/>
                            </w:rPr>
                            <w:t xml:space="preserve"> (</w:t>
                          </w:r>
                          <w:r w:rsidRPr="00F74F84">
                            <w:rPr>
                              <w:rFonts w:asciiTheme="majorHAnsi" w:hAnsiTheme="majorHAnsi"/>
                              <w:i/>
                            </w:rPr>
                            <w:fldChar w:fldCharType="begin"/>
                          </w:r>
                          <w:r w:rsidRPr="00F74F84">
                            <w:rPr>
                              <w:rFonts w:asciiTheme="majorHAnsi" w:hAnsiTheme="majorHAnsi"/>
                              <w:i/>
                            </w:rPr>
                            <w:instrText xml:space="preserve"> FILESIZE \k  \* MERGEFORMAT </w:instrText>
                          </w:r>
                          <w:r w:rsidRPr="00F74F84">
                            <w:rPr>
                              <w:rFonts w:asciiTheme="majorHAnsi" w:hAnsiTheme="majorHAnsi"/>
                              <w:i/>
                            </w:rPr>
                            <w:fldChar w:fldCharType="separate"/>
                          </w:r>
                          <w:r w:rsidR="00F74F84" w:rsidRPr="00F74F84">
                            <w:rPr>
                              <w:rFonts w:asciiTheme="majorHAnsi" w:hAnsiTheme="majorHAnsi"/>
                              <w:i/>
                              <w:iCs/>
                              <w:noProof/>
                            </w:rPr>
                            <w:t>78</w:t>
                          </w:r>
                          <w:r w:rsidRPr="00F74F84">
                            <w:rPr>
                              <w:rFonts w:asciiTheme="majorHAnsi" w:hAnsiTheme="majorHAnsi"/>
                              <w:i/>
                              <w:iCs/>
                              <w:noProof/>
                            </w:rPr>
                            <w:fldChar w:fldCharType="end"/>
                          </w:r>
                          <w:r w:rsidRPr="00F74F84">
                            <w:rPr>
                              <w:rFonts w:asciiTheme="majorHAnsi" w:hAnsiTheme="majorHAnsi"/>
                              <w:i/>
                              <w:iCs/>
                            </w:rPr>
                            <w:t xml:space="preserve"> Kb)</w:t>
                          </w:r>
                          <w:r w:rsidRPr="00F74F84">
                            <w:rPr>
                              <w:rFonts w:asciiTheme="majorHAnsi" w:hAnsiTheme="majorHAnsi"/>
                              <w:i/>
                              <w:iCs/>
                            </w:rPr>
                            <w:tab/>
                            <w:t xml:space="preserve">Last saved: </w:t>
                          </w:r>
                          <w:r w:rsidRPr="00F74F84">
                            <w:rPr>
                              <w:rFonts w:asciiTheme="majorHAnsi" w:hAnsiTheme="majorHAnsi"/>
                              <w:i/>
                              <w:iCs/>
                            </w:rPr>
                            <w:fldChar w:fldCharType="begin"/>
                          </w:r>
                          <w:r w:rsidRPr="00F74F84">
                            <w:rPr>
                              <w:rFonts w:asciiTheme="majorHAnsi" w:hAnsiTheme="majorHAnsi"/>
                              <w:i/>
                              <w:iCs/>
                            </w:rPr>
                            <w:instrText xml:space="preserve"> SAVEDATE  \@ "dddd, dd MMMM yyyy"  \* MERGEFORMAT </w:instrText>
                          </w:r>
                          <w:r w:rsidRPr="00F74F84">
                            <w:rPr>
                              <w:rFonts w:asciiTheme="majorHAnsi" w:hAnsiTheme="majorHAnsi"/>
                              <w:i/>
                              <w:iCs/>
                            </w:rPr>
                            <w:fldChar w:fldCharType="separate"/>
                          </w:r>
                          <w:r w:rsidR="00F74F84" w:rsidRPr="00F74F84">
                            <w:rPr>
                              <w:rFonts w:asciiTheme="majorHAnsi" w:hAnsiTheme="majorHAnsi"/>
                              <w:i/>
                              <w:iCs/>
                              <w:noProof/>
                            </w:rPr>
                            <w:t>Sunday, 27 January 2013</w:t>
                          </w:r>
                          <w:r w:rsidRPr="00F74F84">
                            <w:rPr>
                              <w:rFonts w:asciiTheme="majorHAnsi" w:hAnsiTheme="majorHAnsi"/>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18pt;width:27pt;height:7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GkhQIAABk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" stroked="f">
              <v:textbox style="layout-flow:vertical;mso-layout-flow-alt:bottom-to-top">
                <w:txbxContent>
                  <w:p w:rsidR="00A96B2A" w:rsidRPr="00F74F84" w:rsidRDefault="00A96B2A" w:rsidP="00A96B2A">
                    <w:pPr>
                      <w:tabs>
                        <w:tab w:val="right" w:pos="14742"/>
                      </w:tabs>
                      <w:rPr>
                        <w:rFonts w:asciiTheme="majorHAnsi" w:hAnsiTheme="majorHAnsi"/>
                        <w:i/>
                        <w:iCs/>
                      </w:rPr>
                    </w:pPr>
                    <w:r w:rsidRPr="00F74F84">
                      <w:rPr>
                        <w:rFonts w:asciiTheme="majorHAnsi" w:hAnsiTheme="majorHAnsi"/>
                        <w:i/>
                      </w:rPr>
                      <w:fldChar w:fldCharType="begin"/>
                    </w:r>
                    <w:r w:rsidRPr="00F74F84">
                      <w:rPr>
                        <w:rFonts w:asciiTheme="majorHAnsi" w:hAnsiTheme="majorHAnsi"/>
                        <w:i/>
                      </w:rPr>
                      <w:instrText xml:space="preserve"> FILENAME \p  \* MERGEFORMAT </w:instrText>
                    </w:r>
                    <w:r w:rsidRPr="00F74F84">
                      <w:rPr>
                        <w:rFonts w:asciiTheme="majorHAnsi" w:hAnsiTheme="majorHAnsi"/>
                        <w:i/>
                      </w:rPr>
                      <w:fldChar w:fldCharType="separate"/>
                    </w:r>
                    <w:r w:rsidR="00F74F84" w:rsidRPr="00F74F84">
                      <w:rPr>
                        <w:rFonts w:asciiTheme="majorHAnsi" w:hAnsiTheme="majorHAnsi"/>
                        <w:i/>
                        <w:iCs/>
                        <w:noProof/>
                      </w:rPr>
                      <w:t>D:\My Stuffs</w:t>
                    </w:r>
                    <w:r w:rsidR="00F74F84" w:rsidRPr="00F74F84">
                      <w:rPr>
                        <w:rFonts w:asciiTheme="majorHAnsi" w:hAnsiTheme="majorHAnsi"/>
                        <w:i/>
                        <w:noProof/>
                      </w:rPr>
                      <w:t>\luk.tsipil.ugm.ac.id\atur\tk\PP46-2008Tripartit.docx</w:t>
                    </w:r>
                    <w:r w:rsidRPr="00F74F84">
                      <w:rPr>
                        <w:rFonts w:asciiTheme="majorHAnsi" w:hAnsiTheme="majorHAnsi"/>
                        <w:i/>
                        <w:noProof/>
                      </w:rPr>
                      <w:fldChar w:fldCharType="end"/>
                    </w:r>
                    <w:r w:rsidRPr="00F74F84">
                      <w:rPr>
                        <w:rFonts w:asciiTheme="majorHAnsi" w:hAnsiTheme="majorHAnsi"/>
                        <w:i/>
                        <w:iCs/>
                      </w:rPr>
                      <w:t xml:space="preserve"> (</w:t>
                    </w:r>
                    <w:r w:rsidRPr="00F74F84">
                      <w:rPr>
                        <w:rFonts w:asciiTheme="majorHAnsi" w:hAnsiTheme="majorHAnsi"/>
                        <w:i/>
                      </w:rPr>
                      <w:fldChar w:fldCharType="begin"/>
                    </w:r>
                    <w:r w:rsidRPr="00F74F84">
                      <w:rPr>
                        <w:rFonts w:asciiTheme="majorHAnsi" w:hAnsiTheme="majorHAnsi"/>
                        <w:i/>
                      </w:rPr>
                      <w:instrText xml:space="preserve"> FILESIZE \k  \* MERGEFORMAT </w:instrText>
                    </w:r>
                    <w:r w:rsidRPr="00F74F84">
                      <w:rPr>
                        <w:rFonts w:asciiTheme="majorHAnsi" w:hAnsiTheme="majorHAnsi"/>
                        <w:i/>
                      </w:rPr>
                      <w:fldChar w:fldCharType="separate"/>
                    </w:r>
                    <w:r w:rsidR="00F74F84" w:rsidRPr="00F74F84">
                      <w:rPr>
                        <w:rFonts w:asciiTheme="majorHAnsi" w:hAnsiTheme="majorHAnsi"/>
                        <w:i/>
                        <w:iCs/>
                        <w:noProof/>
                      </w:rPr>
                      <w:t>78</w:t>
                    </w:r>
                    <w:r w:rsidRPr="00F74F84">
                      <w:rPr>
                        <w:rFonts w:asciiTheme="majorHAnsi" w:hAnsiTheme="majorHAnsi"/>
                        <w:i/>
                        <w:iCs/>
                        <w:noProof/>
                      </w:rPr>
                      <w:fldChar w:fldCharType="end"/>
                    </w:r>
                    <w:r w:rsidRPr="00F74F84">
                      <w:rPr>
                        <w:rFonts w:asciiTheme="majorHAnsi" w:hAnsiTheme="majorHAnsi"/>
                        <w:i/>
                        <w:iCs/>
                      </w:rPr>
                      <w:t xml:space="preserve"> Kb)</w:t>
                    </w:r>
                    <w:r w:rsidRPr="00F74F84">
                      <w:rPr>
                        <w:rFonts w:asciiTheme="majorHAnsi" w:hAnsiTheme="majorHAnsi"/>
                        <w:i/>
                        <w:iCs/>
                      </w:rPr>
                      <w:tab/>
                      <w:t xml:space="preserve">Last saved: </w:t>
                    </w:r>
                    <w:r w:rsidRPr="00F74F84">
                      <w:rPr>
                        <w:rFonts w:asciiTheme="majorHAnsi" w:hAnsiTheme="majorHAnsi"/>
                        <w:i/>
                        <w:iCs/>
                      </w:rPr>
                      <w:fldChar w:fldCharType="begin"/>
                    </w:r>
                    <w:r w:rsidRPr="00F74F84">
                      <w:rPr>
                        <w:rFonts w:asciiTheme="majorHAnsi" w:hAnsiTheme="majorHAnsi"/>
                        <w:i/>
                        <w:iCs/>
                      </w:rPr>
                      <w:instrText xml:space="preserve"> SAVEDATE  \@ "dddd, dd MMMM yyyy"  \* MERGEFORMAT </w:instrText>
                    </w:r>
                    <w:r w:rsidRPr="00F74F84">
                      <w:rPr>
                        <w:rFonts w:asciiTheme="majorHAnsi" w:hAnsiTheme="majorHAnsi"/>
                        <w:i/>
                        <w:iCs/>
                      </w:rPr>
                      <w:fldChar w:fldCharType="separate"/>
                    </w:r>
                    <w:r w:rsidR="00F74F84" w:rsidRPr="00F74F84">
                      <w:rPr>
                        <w:rFonts w:asciiTheme="majorHAnsi" w:hAnsiTheme="majorHAnsi"/>
                        <w:i/>
                        <w:iCs/>
                        <w:noProof/>
                      </w:rPr>
                      <w:t>Sunday, 27 January 2013</w:t>
                    </w:r>
                    <w:r w:rsidRPr="00F74F84">
                      <w:rPr>
                        <w:rFonts w:asciiTheme="majorHAnsi" w:hAnsiTheme="majorHAnsi"/>
                        <w:i/>
                        <w:iCs/>
                      </w:rPr>
                      <w:fldChar w:fldCharType="end"/>
                    </w:r>
                  </w:p>
                </w:txbxContent>
              </v:textbox>
            </v:shape>
          </w:pict>
        </mc:Fallback>
      </mc:AlternateContent>
    </w:r>
    <w:r>
      <w:rPr>
        <w:rStyle w:val="PageNumber"/>
        <w:rFonts w:ascii="Bookman Old Style" w:hAnsi="Bookman Old Style"/>
        <w:sz w:val="24"/>
        <w:szCs w:val="24"/>
      </w:rPr>
      <w:ptab w:relativeTo="margin" w:alignment="center" w:leader="none"/>
    </w:r>
    <w:r w:rsidRPr="00612B0E">
      <w:rPr>
        <w:rStyle w:val="PageNumber"/>
        <w:rFonts w:ascii="Bookman Old Style" w:hAnsi="Bookman Old Style"/>
        <w:sz w:val="24"/>
        <w:szCs w:val="24"/>
      </w:rPr>
      <w:fldChar w:fldCharType="begin"/>
    </w:r>
    <w:r w:rsidRPr="00612B0E">
      <w:rPr>
        <w:rStyle w:val="PageNumber"/>
        <w:rFonts w:ascii="Bookman Old Style" w:hAnsi="Bookman Old Style"/>
        <w:sz w:val="24"/>
        <w:szCs w:val="24"/>
      </w:rPr>
      <w:instrText xml:space="preserve">PAGE  </w:instrText>
    </w:r>
    <w:r w:rsidRPr="00612B0E">
      <w:rPr>
        <w:rStyle w:val="PageNumber"/>
        <w:rFonts w:ascii="Bookman Old Style" w:hAnsi="Bookman Old Style"/>
        <w:sz w:val="24"/>
        <w:szCs w:val="24"/>
      </w:rPr>
      <w:fldChar w:fldCharType="separate"/>
    </w:r>
    <w:r w:rsidR="00F74F84">
      <w:rPr>
        <w:rStyle w:val="PageNumber"/>
        <w:rFonts w:ascii="Bookman Old Style" w:hAnsi="Bookman Old Style"/>
        <w:noProof/>
        <w:sz w:val="24"/>
        <w:szCs w:val="24"/>
      </w:rPr>
      <w:t>- 1 -</w:t>
    </w:r>
    <w:r w:rsidRPr="00612B0E">
      <w:rPr>
        <w:rStyle w:val="PageNumber"/>
        <w:rFonts w:ascii="Bookman Old Style" w:hAnsi="Bookman Old Style"/>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2A" w:rsidRDefault="00A96B2A">
    <w:pPr>
      <w:pStyle w:val="Heade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-554990</wp:posOffset>
              </wp:positionH>
              <wp:positionV relativeFrom="paragraph">
                <wp:posOffset>243205</wp:posOffset>
              </wp:positionV>
              <wp:extent cx="342900" cy="1046670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46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B2A" w:rsidRPr="005A342B" w:rsidRDefault="00A96B2A" w:rsidP="00993EFD">
                          <w:pPr>
                            <w:tabs>
                              <w:tab w:val="right" w:pos="14742"/>
                            </w:tabs>
                            <w:rPr>
                              <w:rFonts w:ascii="Cambria" w:hAnsi="Cambria"/>
                              <w:i/>
                              <w:iCs/>
                            </w:rPr>
                          </w:pPr>
                          <w:r>
                            <w:fldChar w:fldCharType="begin"/>
                          </w:r>
                          <w:r>
                            <w:instrText xml:space="preserve"> FILENAME \p  \* MERGEFORMAT </w:instrText>
                          </w:r>
                          <w:r>
                            <w:fldChar w:fldCharType="separate"/>
                          </w:r>
                          <w:r w:rsidRPr="003A55B1">
                            <w:rPr>
                              <w:rFonts w:ascii="Cambria" w:hAnsi="Cambria"/>
                              <w:i/>
                              <w:iCs/>
                              <w:noProof/>
                            </w:rPr>
                            <w:t>D:\My Documents</w:t>
                          </w:r>
                          <w:r w:rsidRPr="003A55B1">
                            <w:rPr>
                              <w:rFonts w:ascii="Cambria" w:hAnsi="Cambria"/>
                              <w:i/>
                              <w:noProof/>
                            </w:rPr>
                            <w:t>\luk.staff.ugm.ac.id\atur\SKDirjen2705-D-T-1998SyaratPimpinanPTS.docx</w:t>
                          </w:r>
                          <w:r>
                            <w:rPr>
                              <w:rFonts w:ascii="Cambria" w:hAnsi="Cambria"/>
                              <w:i/>
                              <w:noProof/>
                            </w:rPr>
                            <w:fldChar w:fldCharType="end"/>
                          </w:r>
                          <w:r w:rsidRPr="00B95113">
                            <w:rPr>
                              <w:rFonts w:ascii="Cambria" w:hAnsi="Cambria"/>
                              <w:i/>
                              <w:iCs/>
                            </w:rPr>
                            <w:t xml:space="preserve"> (</w:t>
                          </w:r>
                          <w:r>
                            <w:fldChar w:fldCharType="begin"/>
                          </w:r>
                          <w:r>
                            <w:instrText xml:space="preserve"> FILESIZE \k  \* MERGEFORMAT </w:instrText>
                          </w:r>
                          <w:r>
                            <w:fldChar w:fldCharType="separate"/>
                          </w:r>
                          <w:r w:rsidRPr="003A55B1">
                            <w:rPr>
                              <w:rFonts w:ascii="Cambria" w:hAnsi="Cambria"/>
                              <w:i/>
                              <w:iCs/>
                              <w:noProof/>
                            </w:rPr>
                            <w:t>30</w:t>
                          </w:r>
                          <w:r>
                            <w:rPr>
                              <w:rFonts w:ascii="Cambria" w:hAnsi="Cambria"/>
                              <w:i/>
                              <w:iCs/>
                              <w:noProof/>
                            </w:rPr>
                            <w:fldChar w:fldCharType="end"/>
                          </w:r>
                          <w:r w:rsidRPr="00B95113">
                            <w:rPr>
                              <w:rFonts w:ascii="Cambria" w:hAnsi="Cambria"/>
                              <w:i/>
                              <w:iCs/>
                            </w:rPr>
                            <w:t xml:space="preserve"> Kb)</w:t>
                          </w:r>
                          <w:r>
                            <w:rPr>
                              <w:rFonts w:ascii="Cambria" w:hAnsi="Cambria"/>
                              <w:i/>
                              <w:iCs/>
                            </w:rPr>
                            <w:ptab w:relativeTo="margin" w:alignment="right" w:leader="none"/>
                          </w:r>
                          <w:r>
                            <w:rPr>
                              <w:rFonts w:ascii="Cambria" w:hAnsi="Cambria"/>
                              <w:i/>
                              <w:iCs/>
                            </w:rPr>
                            <w:t xml:space="preserve">Last saved: </w:t>
                          </w:r>
                          <w:r>
                            <w:rPr>
                              <w:rFonts w:ascii="Cambria" w:hAnsi="Cambria"/>
                              <w:i/>
                              <w:iCs/>
                            </w:rPr>
                            <w:fldChar w:fldCharType="begin"/>
                          </w:r>
                          <w:r>
                            <w:rPr>
                              <w:rFonts w:ascii="Cambria" w:hAnsi="Cambria"/>
                              <w:i/>
                              <w:iCs/>
                            </w:rPr>
                            <w:instrText xml:space="preserve"> SAVEDATE  \@ "dddd, dd MMMM yyyy"  \* MERGEFORMAT </w:instrText>
                          </w:r>
                          <w:r>
                            <w:rPr>
                              <w:rFonts w:ascii="Cambria" w:hAnsi="Cambria"/>
                              <w:i/>
                              <w:iCs/>
                            </w:rPr>
                            <w:fldChar w:fldCharType="separate"/>
                          </w:r>
                          <w:r>
                            <w:rPr>
                              <w:rFonts w:ascii="Cambria" w:hAnsi="Cambria"/>
                              <w:i/>
                              <w:iCs/>
                              <w:noProof/>
                            </w:rPr>
                            <w:t>Minggu, 30 Januari 2011</w:t>
                          </w:r>
                          <w:r>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3.7pt;margin-top:19.15pt;width:27pt;height:8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" stroked="f">
              <v:textbox style="layout-flow:vertical;mso-layout-flow-alt:bottom-to-top">
                <w:txbxContent>
                  <w:p w:rsidR="00A96B2A" w:rsidRPr="005A342B" w:rsidRDefault="00A96B2A" w:rsidP="00993EFD">
                    <w:pPr>
                      <w:tabs>
                        <w:tab w:val="right" w:pos="14742"/>
                      </w:tabs>
                      <w:rPr>
                        <w:rFonts w:ascii="Cambria" w:hAnsi="Cambria"/>
                        <w:i/>
                        <w:iCs/>
                      </w:rPr>
                    </w:pPr>
                    <w:r>
                      <w:fldChar w:fldCharType="begin"/>
                    </w:r>
                    <w:r>
                      <w:instrText xml:space="preserve"> FILENAME \p  \* MERGEFORMAT </w:instrText>
                    </w:r>
                    <w:r>
                      <w:fldChar w:fldCharType="separate"/>
                    </w:r>
                    <w:r w:rsidRPr="003A55B1">
                      <w:rPr>
                        <w:rFonts w:ascii="Cambria" w:hAnsi="Cambria"/>
                        <w:i/>
                        <w:iCs/>
                        <w:noProof/>
                      </w:rPr>
                      <w:t>D:\My Documents</w:t>
                    </w:r>
                    <w:r w:rsidRPr="003A55B1">
                      <w:rPr>
                        <w:rFonts w:ascii="Cambria" w:hAnsi="Cambria"/>
                        <w:i/>
                        <w:noProof/>
                      </w:rPr>
                      <w:t>\luk.staff.ugm.ac.id\atur\SKDirjen2705-D-T-1998SyaratPimpinanPTS.docx</w:t>
                    </w:r>
                    <w:r>
                      <w:rPr>
                        <w:rFonts w:ascii="Cambria" w:hAnsi="Cambria"/>
                        <w:i/>
                        <w:noProof/>
                      </w:rPr>
                      <w:fldChar w:fldCharType="end"/>
                    </w:r>
                    <w:r w:rsidRPr="00B95113">
                      <w:rPr>
                        <w:rFonts w:ascii="Cambria" w:hAnsi="Cambria"/>
                        <w:i/>
                        <w:iCs/>
                      </w:rPr>
                      <w:t xml:space="preserve"> (</w:t>
                    </w:r>
                    <w:r>
                      <w:fldChar w:fldCharType="begin"/>
                    </w:r>
                    <w:r>
                      <w:instrText xml:space="preserve"> FILESIZE \k  \* MERGEFORMAT </w:instrText>
                    </w:r>
                    <w:r>
                      <w:fldChar w:fldCharType="separate"/>
                    </w:r>
                    <w:r w:rsidRPr="003A55B1">
                      <w:rPr>
                        <w:rFonts w:ascii="Cambria" w:hAnsi="Cambria"/>
                        <w:i/>
                        <w:iCs/>
                        <w:noProof/>
                      </w:rPr>
                      <w:t>30</w:t>
                    </w:r>
                    <w:r>
                      <w:rPr>
                        <w:rFonts w:ascii="Cambria" w:hAnsi="Cambria"/>
                        <w:i/>
                        <w:iCs/>
                        <w:noProof/>
                      </w:rPr>
                      <w:fldChar w:fldCharType="end"/>
                    </w:r>
                    <w:r w:rsidRPr="00B95113">
                      <w:rPr>
                        <w:rFonts w:ascii="Cambria" w:hAnsi="Cambria"/>
                        <w:i/>
                        <w:iCs/>
                      </w:rPr>
                      <w:t xml:space="preserve"> Kb)</w:t>
                    </w:r>
                    <w:r>
                      <w:rPr>
                        <w:rFonts w:ascii="Cambria" w:hAnsi="Cambria"/>
                        <w:i/>
                        <w:iCs/>
                      </w:rPr>
                      <w:ptab w:relativeTo="margin" w:alignment="right" w:leader="none"/>
                    </w:r>
                    <w:r>
                      <w:rPr>
                        <w:rFonts w:ascii="Cambria" w:hAnsi="Cambria"/>
                        <w:i/>
                        <w:iCs/>
                      </w:rPr>
                      <w:t xml:space="preserve">Last saved: </w:t>
                    </w:r>
                    <w:r>
                      <w:rPr>
                        <w:rFonts w:ascii="Cambria" w:hAnsi="Cambria"/>
                        <w:i/>
                        <w:iCs/>
                      </w:rPr>
                      <w:fldChar w:fldCharType="begin"/>
                    </w:r>
                    <w:r>
                      <w:rPr>
                        <w:rFonts w:ascii="Cambria" w:hAnsi="Cambria"/>
                        <w:i/>
                        <w:iCs/>
                      </w:rPr>
                      <w:instrText xml:space="preserve"> SAVEDATE  \@ "dddd, dd MMMM yyyy"  \* MERGEFORMAT </w:instrText>
                    </w:r>
                    <w:r>
                      <w:rPr>
                        <w:rFonts w:ascii="Cambria" w:hAnsi="Cambria"/>
                        <w:i/>
                        <w:iCs/>
                      </w:rPr>
                      <w:fldChar w:fldCharType="separate"/>
                    </w:r>
                    <w:r>
                      <w:rPr>
                        <w:rFonts w:ascii="Cambria" w:hAnsi="Cambria"/>
                        <w:i/>
                        <w:iCs/>
                        <w:noProof/>
                      </w:rPr>
                      <w:t>Minggu, 30 Januari 2011</w:t>
                    </w:r>
                    <w:r>
                      <w:rPr>
                        <w:rFonts w:ascii="Cambria" w:hAnsi="Cambria"/>
                        <w:i/>
                        <w:iCs/>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557112F"/>
    <w:multiLevelType w:val="hybridMultilevel"/>
    <w:tmpl w:val="DAEC3F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16AA2152"/>
    <w:multiLevelType w:val="hybridMultilevel"/>
    <w:tmpl w:val="7228C240"/>
    <w:lvl w:ilvl="0" w:tplc="84F63A6C">
      <w:start w:val="1"/>
      <w:numFmt w:val="decimal"/>
      <w:lvlText w:val="(%1)"/>
      <w:lvlJc w:val="left"/>
      <w:pPr>
        <w:tabs>
          <w:tab w:val="num" w:pos="2985"/>
        </w:tabs>
        <w:ind w:left="2985" w:hanging="465"/>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7">
    <w:nsid w:val="1E4919FE"/>
    <w:multiLevelType w:val="hybridMultilevel"/>
    <w:tmpl w:val="6FCEAAA6"/>
    <w:lvl w:ilvl="0" w:tplc="FFDC5DE4">
      <w:start w:val="1"/>
      <w:numFmt w:val="decimal"/>
      <w:lvlText w:val="(%1)"/>
      <w:lvlJc w:val="left"/>
      <w:pPr>
        <w:tabs>
          <w:tab w:val="num" w:pos="3345"/>
        </w:tabs>
        <w:ind w:left="3345" w:hanging="465"/>
      </w:pPr>
      <w:rPr>
        <w:rFonts w:hint="default"/>
        <w:color w:val="auto"/>
      </w:rPr>
    </w:lvl>
    <w:lvl w:ilvl="1" w:tplc="13169916">
      <w:start w:val="1"/>
      <w:numFmt w:val="lowerLetter"/>
      <w:lvlText w:val="%2."/>
      <w:lvlJc w:val="left"/>
      <w:pPr>
        <w:tabs>
          <w:tab w:val="num" w:pos="3960"/>
        </w:tabs>
        <w:ind w:left="3960" w:hanging="360"/>
      </w:pPr>
      <w:rPr>
        <w:rFonts w:hint="default"/>
        <w:b w:val="0"/>
        <w:color w:val="auto"/>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250C6E38"/>
    <w:multiLevelType w:val="hybridMultilevel"/>
    <w:tmpl w:val="8D4C159A"/>
    <w:lvl w:ilvl="0" w:tplc="5B903A40">
      <w:start w:val="1"/>
      <w:numFmt w:val="decimal"/>
      <w:lvlText w:val="(%1)"/>
      <w:lvlJc w:val="left"/>
      <w:pPr>
        <w:tabs>
          <w:tab w:val="num" w:pos="2985"/>
        </w:tabs>
        <w:ind w:left="2985" w:hanging="465"/>
      </w:pPr>
      <w:rPr>
        <w:rFonts w:hint="default"/>
        <w:color w:val="auto"/>
      </w:rPr>
    </w:lvl>
    <w:lvl w:ilvl="1" w:tplc="39B8B72E">
      <w:start w:val="1"/>
      <w:numFmt w:val="lowerLetter"/>
      <w:lvlText w:val="%2."/>
      <w:lvlJc w:val="left"/>
      <w:pPr>
        <w:tabs>
          <w:tab w:val="num" w:pos="3600"/>
        </w:tabs>
        <w:ind w:left="3600" w:hanging="360"/>
      </w:pPr>
      <w:rPr>
        <w:rFonts w:hint="default"/>
        <w:b w:val="0"/>
        <w:i w:val="0"/>
        <w:color w:val="auto"/>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2A3146C8"/>
    <w:multiLevelType w:val="singleLevel"/>
    <w:tmpl w:val="DA44F414"/>
    <w:lvl w:ilvl="0">
      <w:start w:val="1"/>
      <w:numFmt w:val="decimal"/>
      <w:lvlText w:val="%1."/>
      <w:legacy w:legacy="1" w:legacySpace="0" w:legacyIndent="283"/>
      <w:lvlJc w:val="left"/>
      <w:pPr>
        <w:ind w:left="1435" w:hanging="283"/>
      </w:pPr>
    </w:lvl>
  </w:abstractNum>
  <w:abstractNum w:abstractNumId="10">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1">
    <w:nsid w:val="310D6D18"/>
    <w:multiLevelType w:val="singleLevel"/>
    <w:tmpl w:val="DA44F414"/>
    <w:lvl w:ilvl="0">
      <w:start w:val="1"/>
      <w:numFmt w:val="decimal"/>
      <w:lvlText w:val="%1."/>
      <w:legacy w:legacy="1" w:legacySpace="0" w:legacyIndent="283"/>
      <w:lvlJc w:val="left"/>
      <w:pPr>
        <w:ind w:left="1435" w:hanging="283"/>
      </w:pPr>
    </w:lvl>
  </w:abstractNum>
  <w:abstractNum w:abstractNumId="12">
    <w:nsid w:val="34ED2110"/>
    <w:multiLevelType w:val="singleLevel"/>
    <w:tmpl w:val="DA44F414"/>
    <w:lvl w:ilvl="0">
      <w:start w:val="1"/>
      <w:numFmt w:val="decimal"/>
      <w:lvlText w:val="%1."/>
      <w:legacy w:legacy="1" w:legacySpace="0" w:legacyIndent="283"/>
      <w:lvlJc w:val="left"/>
      <w:pPr>
        <w:ind w:left="1435" w:hanging="283"/>
      </w:pPr>
    </w:lvl>
  </w:abstractNum>
  <w:abstractNum w:abstractNumId="13">
    <w:nsid w:val="36BA3390"/>
    <w:multiLevelType w:val="hybridMultilevel"/>
    <w:tmpl w:val="4C6651BA"/>
    <w:lvl w:ilvl="0" w:tplc="9F48FE16">
      <w:start w:val="1"/>
      <w:numFmt w:val="decimal"/>
      <w:lvlText w:val="(%1)"/>
      <w:lvlJc w:val="left"/>
      <w:pPr>
        <w:tabs>
          <w:tab w:val="num" w:pos="3345"/>
        </w:tabs>
        <w:ind w:left="3345" w:hanging="465"/>
      </w:pPr>
      <w:rPr>
        <w:rFonts w:hint="default"/>
        <w:color w:val="auto"/>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5">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6">
    <w:nsid w:val="3E5808BC"/>
    <w:multiLevelType w:val="hybridMultilevel"/>
    <w:tmpl w:val="210C46DC"/>
    <w:lvl w:ilvl="0" w:tplc="3CBEA812">
      <w:start w:val="1"/>
      <w:numFmt w:val="lowerLetter"/>
      <w:lvlText w:val="%1."/>
      <w:lvlJc w:val="left"/>
      <w:pPr>
        <w:tabs>
          <w:tab w:val="num" w:pos="3060"/>
        </w:tabs>
        <w:ind w:left="3060" w:hanging="360"/>
      </w:pPr>
      <w:rPr>
        <w:rFonts w:hint="default"/>
        <w:i w:val="0"/>
        <w:iCs w:val="0"/>
      </w:rPr>
    </w:lvl>
    <w:lvl w:ilvl="1" w:tplc="E14CA7E4">
      <w:start w:val="2"/>
      <w:numFmt w:val="decimal"/>
      <w:lvlText w:val="(%2)"/>
      <w:lvlJc w:val="left"/>
      <w:pPr>
        <w:tabs>
          <w:tab w:val="num" w:pos="3780"/>
        </w:tabs>
        <w:ind w:left="3780" w:hanging="360"/>
      </w:pPr>
      <w:rPr>
        <w:rFonts w:hint="default"/>
      </w:r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17">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8">
    <w:nsid w:val="432E0ED0"/>
    <w:multiLevelType w:val="hybridMultilevel"/>
    <w:tmpl w:val="CDCA7964"/>
    <w:lvl w:ilvl="0" w:tplc="8AFA16F4">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9">
    <w:nsid w:val="43920630"/>
    <w:multiLevelType w:val="singleLevel"/>
    <w:tmpl w:val="7E0ADF0A"/>
    <w:lvl w:ilvl="0">
      <w:start w:val="2"/>
      <w:numFmt w:val="decimal"/>
      <w:lvlText w:val="%1."/>
      <w:legacy w:legacy="1" w:legacySpace="0" w:legacyIndent="283"/>
      <w:lvlJc w:val="left"/>
      <w:pPr>
        <w:ind w:left="1435" w:hanging="283"/>
      </w:pPr>
    </w:lvl>
  </w:abstractNum>
  <w:abstractNum w:abstractNumId="20">
    <w:nsid w:val="57731E90"/>
    <w:multiLevelType w:val="hybridMultilevel"/>
    <w:tmpl w:val="4210BE32"/>
    <w:lvl w:ilvl="0" w:tplc="0409000F">
      <w:start w:val="1"/>
      <w:numFmt w:val="decimal"/>
      <w:lvlText w:val="%1."/>
      <w:lvlJc w:val="left"/>
      <w:pPr>
        <w:tabs>
          <w:tab w:val="num" w:pos="2520"/>
        </w:tabs>
        <w:ind w:left="2520" w:hanging="360"/>
      </w:pPr>
    </w:lvl>
    <w:lvl w:ilvl="1" w:tplc="6AB8A9CE">
      <w:start w:val="1"/>
      <w:numFmt w:val="upperRoman"/>
      <w:lvlText w:val="%2."/>
      <w:lvlJc w:val="left"/>
      <w:pPr>
        <w:tabs>
          <w:tab w:val="num" w:pos="3600"/>
        </w:tabs>
        <w:ind w:left="3600" w:hanging="720"/>
      </w:pPr>
      <w:rPr>
        <w:rFonts w:hint="default"/>
      </w:rPr>
    </w:lvl>
    <w:lvl w:ilvl="2" w:tplc="F46C8B92">
      <w:start w:val="1"/>
      <w:numFmt w:val="decimal"/>
      <w:lvlText w:val="(%3)"/>
      <w:lvlJc w:val="left"/>
      <w:pPr>
        <w:tabs>
          <w:tab w:val="num" w:pos="4290"/>
        </w:tabs>
        <w:ind w:left="4290" w:hanging="510"/>
      </w:pPr>
      <w:rPr>
        <w:rFonts w:hint="default"/>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1">
    <w:nsid w:val="581C78A9"/>
    <w:multiLevelType w:val="hybridMultilevel"/>
    <w:tmpl w:val="136C7A54"/>
    <w:lvl w:ilvl="0" w:tplc="4A5E6382">
      <w:start w:val="1"/>
      <w:numFmt w:val="decimal"/>
      <w:lvlText w:val="(%1)"/>
      <w:lvlJc w:val="left"/>
      <w:pPr>
        <w:tabs>
          <w:tab w:val="num" w:pos="825"/>
        </w:tabs>
        <w:ind w:left="825" w:hanging="46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654046"/>
    <w:multiLevelType w:val="singleLevel"/>
    <w:tmpl w:val="DA44F414"/>
    <w:lvl w:ilvl="0">
      <w:start w:val="5"/>
      <w:numFmt w:val="decimal"/>
      <w:lvlText w:val="%1."/>
      <w:legacy w:legacy="1" w:legacySpace="0" w:legacyIndent="283"/>
      <w:lvlJc w:val="left"/>
      <w:pPr>
        <w:ind w:left="1435" w:hanging="283"/>
      </w:pPr>
    </w:lvl>
  </w:abstractNum>
  <w:abstractNum w:abstractNumId="23">
    <w:nsid w:val="5EA83028"/>
    <w:multiLevelType w:val="hybridMultilevel"/>
    <w:tmpl w:val="314CC1E2"/>
    <w:lvl w:ilvl="0" w:tplc="E83A74E4">
      <w:start w:val="1"/>
      <w:numFmt w:val="decimal"/>
      <w:lvlText w:val="(%1)"/>
      <w:lvlJc w:val="left"/>
      <w:pPr>
        <w:tabs>
          <w:tab w:val="num" w:pos="1800"/>
        </w:tabs>
        <w:ind w:left="1800" w:hanging="360"/>
      </w:pPr>
      <w:rPr>
        <w:rFonts w:hint="default"/>
      </w:rPr>
    </w:lvl>
    <w:lvl w:ilvl="1" w:tplc="A8BA5BB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501291F"/>
    <w:multiLevelType w:val="hybridMultilevel"/>
    <w:tmpl w:val="E0CCB4A2"/>
    <w:lvl w:ilvl="0" w:tplc="57AE0CCE">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508361A"/>
    <w:multiLevelType w:val="hybridMultilevel"/>
    <w:tmpl w:val="89CCF7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939E3"/>
    <w:multiLevelType w:val="hybridMultilevel"/>
    <w:tmpl w:val="414A3BE2"/>
    <w:lvl w:ilvl="0" w:tplc="774C3C56">
      <w:start w:val="1"/>
      <w:numFmt w:val="decimal"/>
      <w:lvlText w:val="(%1)"/>
      <w:lvlJc w:val="left"/>
      <w:pPr>
        <w:tabs>
          <w:tab w:val="num" w:pos="3255"/>
        </w:tabs>
        <w:ind w:left="3255" w:hanging="465"/>
      </w:pPr>
      <w:rPr>
        <w:rFonts w:hint="default"/>
        <w:color w:val="auto"/>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27">
    <w:nsid w:val="6FF963BF"/>
    <w:multiLevelType w:val="hybridMultilevel"/>
    <w:tmpl w:val="D7101D9A"/>
    <w:lvl w:ilvl="0" w:tplc="09AC7D28">
      <w:start w:val="1"/>
      <w:numFmt w:val="decimal"/>
      <w:lvlText w:val="(%1)"/>
      <w:lvlJc w:val="left"/>
      <w:pPr>
        <w:tabs>
          <w:tab w:val="num" w:pos="3345"/>
        </w:tabs>
        <w:ind w:left="3345" w:hanging="465"/>
      </w:pPr>
      <w:rPr>
        <w:rFonts w:hint="default"/>
        <w:color w:val="auto"/>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nsid w:val="72B25C3E"/>
    <w:multiLevelType w:val="hybridMultilevel"/>
    <w:tmpl w:val="39B68540"/>
    <w:lvl w:ilvl="0" w:tplc="3D86A7B2">
      <w:start w:val="1"/>
      <w:numFmt w:val="decimal"/>
      <w:lvlText w:val="%1."/>
      <w:lvlJc w:val="left"/>
      <w:pPr>
        <w:tabs>
          <w:tab w:val="num" w:pos="720"/>
        </w:tabs>
        <w:ind w:left="720" w:hanging="360"/>
      </w:pPr>
      <w:rPr>
        <w:rFonts w:hint="default"/>
      </w:rPr>
    </w:lvl>
    <w:lvl w:ilvl="1" w:tplc="3CD29DAC">
      <w:start w:val="2"/>
      <w:numFmt w:val="decimal"/>
      <w:lvlText w:val="%2."/>
      <w:lvlJc w:val="left"/>
      <w:pPr>
        <w:tabs>
          <w:tab w:val="num" w:pos="5400"/>
        </w:tabs>
        <w:ind w:left="54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31B1D20"/>
    <w:multiLevelType w:val="hybridMultilevel"/>
    <w:tmpl w:val="4A66B9B4"/>
    <w:lvl w:ilvl="0" w:tplc="C02E4D72">
      <w:start w:val="1"/>
      <w:numFmt w:val="decimal"/>
      <w:lvlText w:val="(%1)"/>
      <w:lvlJc w:val="left"/>
      <w:pPr>
        <w:tabs>
          <w:tab w:val="num" w:pos="825"/>
        </w:tabs>
        <w:ind w:left="825" w:hanging="46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724AF5"/>
    <w:multiLevelType w:val="hybridMultilevel"/>
    <w:tmpl w:val="C714F008"/>
    <w:lvl w:ilvl="0" w:tplc="C82CC41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6"/>
  </w:num>
  <w:num w:numId="2">
    <w:abstractNumId w:val="9"/>
  </w:num>
  <w:num w:numId="3">
    <w:abstractNumId w:val="10"/>
  </w:num>
  <w:num w:numId="4">
    <w:abstractNumId w:val="3"/>
  </w:num>
  <w:num w:numId="5">
    <w:abstractNumId w:val="15"/>
  </w:num>
  <w:num w:numId="6">
    <w:abstractNumId w:val="11"/>
  </w:num>
  <w:num w:numId="7">
    <w:abstractNumId w:val="1"/>
  </w:num>
  <w:num w:numId="8">
    <w:abstractNumId w:val="19"/>
  </w:num>
  <w:num w:numId="9">
    <w:abstractNumId w:val="14"/>
  </w:num>
  <w:num w:numId="10">
    <w:abstractNumId w:val="5"/>
  </w:num>
  <w:num w:numId="11">
    <w:abstractNumId w:val="12"/>
  </w:num>
  <w:num w:numId="12">
    <w:abstractNumId w:val="31"/>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2"/>
  </w:num>
  <w:num w:numId="15">
    <w:abstractNumId w:val="17"/>
  </w:num>
  <w:num w:numId="16">
    <w:abstractNumId w:val="18"/>
  </w:num>
  <w:num w:numId="17">
    <w:abstractNumId w:val="20"/>
  </w:num>
  <w:num w:numId="18">
    <w:abstractNumId w:val="28"/>
  </w:num>
  <w:num w:numId="19">
    <w:abstractNumId w:val="16"/>
  </w:num>
  <w:num w:numId="20">
    <w:abstractNumId w:val="23"/>
  </w:num>
  <w:num w:numId="21">
    <w:abstractNumId w:val="24"/>
  </w:num>
  <w:num w:numId="22">
    <w:abstractNumId w:val="30"/>
  </w:num>
  <w:num w:numId="23">
    <w:abstractNumId w:val="2"/>
  </w:num>
  <w:num w:numId="24">
    <w:abstractNumId w:val="25"/>
  </w:num>
  <w:num w:numId="25">
    <w:abstractNumId w:val="21"/>
  </w:num>
  <w:num w:numId="26">
    <w:abstractNumId w:val="26"/>
  </w:num>
  <w:num w:numId="27">
    <w:abstractNumId w:val="27"/>
  </w:num>
  <w:num w:numId="28">
    <w:abstractNumId w:val="4"/>
  </w:num>
  <w:num w:numId="29">
    <w:abstractNumId w:val="13"/>
  </w:num>
  <w:num w:numId="30">
    <w:abstractNumId w:val="8"/>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96B2A"/>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74F84"/>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A"/>
    <w:pPr>
      <w:spacing w:after="0" w:line="240" w:lineRule="auto"/>
    </w:pPr>
    <w:rPr>
      <w:rFonts w:ascii="Times New Roman" w:eastAsia="Times New Roman" w:hAnsi="Times New Roman" w:cs="Times New Roman"/>
      <w:sz w:val="20"/>
      <w:szCs w:val="20"/>
      <w:lang w:val="en-US" w:eastAsia="ja-JP"/>
    </w:rPr>
  </w:style>
  <w:style w:type="paragraph" w:styleId="Heading1">
    <w:name w:val="heading 1"/>
    <w:basedOn w:val="Normal"/>
    <w:next w:val="Normal"/>
    <w:link w:val="Heading1Char"/>
    <w:qFormat/>
    <w:rsid w:val="00A96B2A"/>
    <w:pPr>
      <w:keepNext/>
      <w:jc w:val="center"/>
      <w:outlineLvl w:val="0"/>
    </w:pPr>
    <w:rPr>
      <w:rFonts w:ascii="Tahoma" w:hAnsi="Tahoma" w:cs="Tahoma"/>
      <w:b/>
      <w:bCs/>
      <w:sz w:val="22"/>
      <w:szCs w:val="22"/>
    </w:rPr>
  </w:style>
  <w:style w:type="paragraph" w:styleId="Heading5">
    <w:name w:val="heading 5"/>
    <w:basedOn w:val="Normal"/>
    <w:next w:val="Normal"/>
    <w:link w:val="Heading5Char"/>
    <w:qFormat/>
    <w:rsid w:val="00A96B2A"/>
    <w:pPr>
      <w:keepNext/>
      <w:jc w:val="center"/>
      <w:outlineLvl w:val="4"/>
    </w:pPr>
    <w:rPr>
      <w:rFonts w:ascii="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3279"/>
    <w:pPr>
      <w:tabs>
        <w:tab w:val="center" w:pos="4513"/>
        <w:tab w:val="right" w:pos="9026"/>
      </w:tabs>
    </w:pPr>
  </w:style>
  <w:style w:type="character" w:customStyle="1" w:styleId="HeaderChar">
    <w:name w:val="Header Char"/>
    <w:basedOn w:val="DefaultParagraphFont"/>
    <w:link w:val="Header"/>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rsid w:val="00A96B2A"/>
    <w:rPr>
      <w:rFonts w:ascii="Tahoma" w:eastAsia="Times New Roman" w:hAnsi="Tahoma" w:cs="Tahoma"/>
      <w:b/>
      <w:bCs/>
      <w:lang w:val="en-US" w:eastAsia="ja-JP"/>
    </w:rPr>
  </w:style>
  <w:style w:type="character" w:customStyle="1" w:styleId="Heading5Char">
    <w:name w:val="Heading 5 Char"/>
    <w:basedOn w:val="DefaultParagraphFont"/>
    <w:link w:val="Heading5"/>
    <w:rsid w:val="00A96B2A"/>
    <w:rPr>
      <w:rFonts w:ascii="Tahoma" w:eastAsia="Times New Roman" w:hAnsi="Tahoma" w:cs="Tahoma"/>
      <w:b/>
      <w:bCs/>
      <w:sz w:val="26"/>
      <w:szCs w:val="26"/>
      <w:lang w:val="en-US" w:eastAsia="ja-JP"/>
    </w:rPr>
  </w:style>
  <w:style w:type="table" w:styleId="TableGrid">
    <w:name w:val="Table Grid"/>
    <w:basedOn w:val="TableNormal"/>
    <w:rsid w:val="00A96B2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A"/>
    <w:pPr>
      <w:spacing w:after="0" w:line="240" w:lineRule="auto"/>
    </w:pPr>
    <w:rPr>
      <w:rFonts w:ascii="Times New Roman" w:eastAsia="Times New Roman" w:hAnsi="Times New Roman" w:cs="Times New Roman"/>
      <w:sz w:val="20"/>
      <w:szCs w:val="20"/>
      <w:lang w:val="en-US" w:eastAsia="ja-JP"/>
    </w:rPr>
  </w:style>
  <w:style w:type="paragraph" w:styleId="Heading1">
    <w:name w:val="heading 1"/>
    <w:basedOn w:val="Normal"/>
    <w:next w:val="Normal"/>
    <w:link w:val="Heading1Char"/>
    <w:qFormat/>
    <w:rsid w:val="00A96B2A"/>
    <w:pPr>
      <w:keepNext/>
      <w:jc w:val="center"/>
      <w:outlineLvl w:val="0"/>
    </w:pPr>
    <w:rPr>
      <w:rFonts w:ascii="Tahoma" w:hAnsi="Tahoma" w:cs="Tahoma"/>
      <w:b/>
      <w:bCs/>
      <w:sz w:val="22"/>
      <w:szCs w:val="22"/>
    </w:rPr>
  </w:style>
  <w:style w:type="paragraph" w:styleId="Heading5">
    <w:name w:val="heading 5"/>
    <w:basedOn w:val="Normal"/>
    <w:next w:val="Normal"/>
    <w:link w:val="Heading5Char"/>
    <w:qFormat/>
    <w:rsid w:val="00A96B2A"/>
    <w:pPr>
      <w:keepNext/>
      <w:jc w:val="center"/>
      <w:outlineLvl w:val="4"/>
    </w:pPr>
    <w:rPr>
      <w:rFonts w:ascii="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3279"/>
    <w:pPr>
      <w:tabs>
        <w:tab w:val="center" w:pos="4513"/>
        <w:tab w:val="right" w:pos="9026"/>
      </w:tabs>
    </w:pPr>
  </w:style>
  <w:style w:type="character" w:customStyle="1" w:styleId="HeaderChar">
    <w:name w:val="Header Char"/>
    <w:basedOn w:val="DefaultParagraphFont"/>
    <w:link w:val="Header"/>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rsid w:val="00A96B2A"/>
    <w:rPr>
      <w:rFonts w:ascii="Tahoma" w:eastAsia="Times New Roman" w:hAnsi="Tahoma" w:cs="Tahoma"/>
      <w:b/>
      <w:bCs/>
      <w:lang w:val="en-US" w:eastAsia="ja-JP"/>
    </w:rPr>
  </w:style>
  <w:style w:type="character" w:customStyle="1" w:styleId="Heading5Char">
    <w:name w:val="Heading 5 Char"/>
    <w:basedOn w:val="DefaultParagraphFont"/>
    <w:link w:val="Heading5"/>
    <w:rsid w:val="00A96B2A"/>
    <w:rPr>
      <w:rFonts w:ascii="Tahoma" w:eastAsia="Times New Roman" w:hAnsi="Tahoma" w:cs="Tahoma"/>
      <w:b/>
      <w:bCs/>
      <w:sz w:val="26"/>
      <w:szCs w:val="26"/>
      <w:lang w:val="en-US" w:eastAsia="ja-JP"/>
    </w:rPr>
  </w:style>
  <w:style w:type="table" w:styleId="TableGrid">
    <w:name w:val="Table Grid"/>
    <w:basedOn w:val="TableNormal"/>
    <w:rsid w:val="00A96B2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2013-01-27T13:08:00Z</dcterms:created>
  <dcterms:modified xsi:type="dcterms:W3CDTF">2013-01-27T13:09:00Z</dcterms:modified>
  <cp:category>Produk Hukum</cp:category>
</cp:coreProperties>
</file>